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03"/>
        <w:gridCol w:w="4694"/>
      </w:tblGrid>
      <w:tr w:rsidR="00A73370" w:rsidRPr="00855E9C" w:rsidTr="00855E9C">
        <w:trPr>
          <w:cantSplit/>
          <w:trHeight w:val="1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370" w:rsidRPr="00855E9C" w:rsidRDefault="00A73370">
            <w:pPr>
              <w:pStyle w:val="7"/>
              <w:spacing w:befor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73370" w:rsidRPr="00855E9C" w:rsidRDefault="00A73370" w:rsidP="007E42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A73370" w:rsidRPr="00855E9C" w:rsidRDefault="00A73370">
            <w:pPr>
              <w:rPr>
                <w:sz w:val="28"/>
                <w:szCs w:val="28"/>
              </w:rPr>
            </w:pPr>
          </w:p>
        </w:tc>
      </w:tr>
    </w:tbl>
    <w:p w:rsidR="00A73370" w:rsidRPr="00855E9C" w:rsidRDefault="00A73370" w:rsidP="00A73370">
      <w:pPr>
        <w:pStyle w:val="Style24"/>
        <w:widowControl/>
        <w:spacing w:before="2" w:line="240" w:lineRule="exact"/>
        <w:contextualSpacing/>
        <w:jc w:val="both"/>
        <w:rPr>
          <w:rStyle w:val="FontStyle38"/>
          <w:sz w:val="28"/>
          <w:szCs w:val="28"/>
        </w:rPr>
      </w:pPr>
    </w:p>
    <w:p w:rsidR="00A73370" w:rsidRPr="00855E9C" w:rsidRDefault="00A73370" w:rsidP="00F16F0D">
      <w:pPr>
        <w:pStyle w:val="Style24"/>
        <w:widowControl/>
        <w:spacing w:before="2" w:line="240" w:lineRule="atLeast"/>
        <w:contextualSpacing/>
        <w:jc w:val="center"/>
        <w:rPr>
          <w:rStyle w:val="FontStyle38"/>
          <w:sz w:val="28"/>
          <w:szCs w:val="28"/>
        </w:rPr>
      </w:pPr>
      <w:r w:rsidRPr="00855E9C">
        <w:rPr>
          <w:rStyle w:val="FontStyle38"/>
          <w:sz w:val="28"/>
          <w:szCs w:val="28"/>
        </w:rPr>
        <w:t>Анализ</w:t>
      </w:r>
    </w:p>
    <w:p w:rsidR="00A73370" w:rsidRPr="00855E9C" w:rsidRDefault="00A73370" w:rsidP="00F16F0D">
      <w:pPr>
        <w:pStyle w:val="Style24"/>
        <w:widowControl/>
        <w:spacing w:before="2" w:line="240" w:lineRule="atLeast"/>
        <w:contextualSpacing/>
        <w:jc w:val="center"/>
        <w:rPr>
          <w:rStyle w:val="FontStyle38"/>
          <w:sz w:val="28"/>
          <w:szCs w:val="28"/>
        </w:rPr>
      </w:pPr>
      <w:r w:rsidRPr="00855E9C">
        <w:rPr>
          <w:rStyle w:val="FontStyle38"/>
          <w:sz w:val="28"/>
          <w:szCs w:val="28"/>
        </w:rPr>
        <w:t>состояния работы ОГИБДД ОМВД России по Тотемскому району по пропаганде безопасности дорожного движения и профилактике детского дорожно-транспортного травматизма на территории Тотемского района</w:t>
      </w:r>
    </w:p>
    <w:p w:rsidR="00A73370" w:rsidRPr="00855E9C" w:rsidRDefault="00A73370" w:rsidP="00F16F0D">
      <w:pPr>
        <w:pStyle w:val="Style24"/>
        <w:widowControl/>
        <w:spacing w:before="2" w:line="240" w:lineRule="atLeast"/>
        <w:contextualSpacing/>
        <w:jc w:val="center"/>
        <w:rPr>
          <w:sz w:val="28"/>
          <w:szCs w:val="28"/>
        </w:rPr>
      </w:pPr>
      <w:r w:rsidRPr="00855E9C">
        <w:rPr>
          <w:rStyle w:val="FontStyle38"/>
          <w:sz w:val="28"/>
          <w:szCs w:val="28"/>
        </w:rPr>
        <w:t xml:space="preserve">за  </w:t>
      </w:r>
      <w:r w:rsidR="007E4258" w:rsidRPr="00855E9C">
        <w:rPr>
          <w:rStyle w:val="FontStyle38"/>
          <w:sz w:val="28"/>
          <w:szCs w:val="28"/>
        </w:rPr>
        <w:t>10</w:t>
      </w:r>
      <w:r w:rsidR="00455D14" w:rsidRPr="00855E9C">
        <w:rPr>
          <w:rStyle w:val="FontStyle38"/>
          <w:sz w:val="28"/>
          <w:szCs w:val="28"/>
        </w:rPr>
        <w:t xml:space="preserve"> месяцев </w:t>
      </w:r>
      <w:r w:rsidRPr="00855E9C">
        <w:rPr>
          <w:rStyle w:val="FontStyle38"/>
          <w:sz w:val="28"/>
          <w:szCs w:val="28"/>
        </w:rPr>
        <w:t xml:space="preserve"> 2021 года.</w:t>
      </w:r>
    </w:p>
    <w:p w:rsidR="00181BC7" w:rsidRPr="00855E9C" w:rsidRDefault="00181BC7" w:rsidP="00F16F0D">
      <w:pPr>
        <w:spacing w:line="240" w:lineRule="atLeast"/>
        <w:rPr>
          <w:sz w:val="28"/>
          <w:szCs w:val="28"/>
        </w:rPr>
      </w:pPr>
    </w:p>
    <w:p w:rsidR="00C5148B" w:rsidRPr="00855E9C" w:rsidRDefault="00C5148B" w:rsidP="008E58B3">
      <w:pPr>
        <w:pStyle w:val="Style25"/>
        <w:widowControl/>
        <w:spacing w:line="240" w:lineRule="atLeast"/>
        <w:ind w:firstLine="691"/>
        <w:contextualSpacing/>
        <w:rPr>
          <w:rStyle w:val="FontStyle39"/>
          <w:sz w:val="28"/>
          <w:szCs w:val="28"/>
        </w:rPr>
      </w:pPr>
      <w:r w:rsidRPr="00855E9C">
        <w:rPr>
          <w:rStyle w:val="FontStyle39"/>
          <w:sz w:val="28"/>
          <w:szCs w:val="28"/>
        </w:rPr>
        <w:t xml:space="preserve">В течение </w:t>
      </w:r>
      <w:r w:rsidR="00221AA0" w:rsidRPr="00855E9C">
        <w:rPr>
          <w:rStyle w:val="FontStyle39"/>
          <w:sz w:val="28"/>
          <w:szCs w:val="28"/>
        </w:rPr>
        <w:t>десяти</w:t>
      </w:r>
      <w:r w:rsidR="00455D14" w:rsidRPr="00855E9C">
        <w:rPr>
          <w:rStyle w:val="FontStyle39"/>
          <w:sz w:val="28"/>
          <w:szCs w:val="28"/>
        </w:rPr>
        <w:t xml:space="preserve"> месяцев</w:t>
      </w:r>
      <w:r w:rsidR="005B22D7" w:rsidRPr="00855E9C">
        <w:rPr>
          <w:rStyle w:val="FontStyle39"/>
          <w:sz w:val="28"/>
          <w:szCs w:val="28"/>
        </w:rPr>
        <w:t xml:space="preserve"> 2021</w:t>
      </w:r>
      <w:r w:rsidRPr="00855E9C">
        <w:rPr>
          <w:rStyle w:val="FontStyle39"/>
          <w:sz w:val="28"/>
          <w:szCs w:val="28"/>
        </w:rPr>
        <w:t xml:space="preserve"> года, сотрудниками ОГИБДД проделана следующая работа по пропаганде БДД и профилактике </w:t>
      </w:r>
      <w:r w:rsidR="005B22D7" w:rsidRPr="00855E9C">
        <w:rPr>
          <w:rStyle w:val="FontStyle39"/>
          <w:sz w:val="28"/>
          <w:szCs w:val="28"/>
        </w:rPr>
        <w:t>детского дорожно-транспортного травматизма</w:t>
      </w:r>
      <w:r w:rsidRPr="00855E9C">
        <w:rPr>
          <w:rStyle w:val="FontStyle39"/>
          <w:sz w:val="28"/>
          <w:szCs w:val="28"/>
        </w:rPr>
        <w:t>:</w:t>
      </w:r>
    </w:p>
    <w:p w:rsidR="00C5148B" w:rsidRPr="00855E9C" w:rsidRDefault="00C5148B" w:rsidP="008E58B3">
      <w:pPr>
        <w:pStyle w:val="Style26"/>
        <w:widowControl/>
        <w:numPr>
          <w:ilvl w:val="0"/>
          <w:numId w:val="1"/>
        </w:numPr>
        <w:tabs>
          <w:tab w:val="left" w:pos="965"/>
        </w:tabs>
        <w:spacing w:before="2" w:line="240" w:lineRule="atLeast"/>
        <w:contextualSpacing/>
        <w:rPr>
          <w:rStyle w:val="FontStyle39"/>
          <w:color w:val="000000"/>
          <w:sz w:val="28"/>
          <w:szCs w:val="28"/>
        </w:rPr>
      </w:pPr>
      <w:r w:rsidRPr="00855E9C">
        <w:rPr>
          <w:rStyle w:val="FontStyle39"/>
          <w:color w:val="000000"/>
          <w:sz w:val="28"/>
          <w:szCs w:val="28"/>
        </w:rPr>
        <w:t xml:space="preserve">Проведено </w:t>
      </w:r>
      <w:r w:rsidR="00F805CB" w:rsidRPr="00855E9C">
        <w:rPr>
          <w:rStyle w:val="FontStyle39"/>
          <w:color w:val="000000"/>
          <w:sz w:val="28"/>
          <w:szCs w:val="28"/>
        </w:rPr>
        <w:t>1572</w:t>
      </w:r>
      <w:r w:rsidRPr="00855E9C">
        <w:rPr>
          <w:rStyle w:val="FontStyle39"/>
          <w:color w:val="000000"/>
          <w:sz w:val="28"/>
          <w:szCs w:val="28"/>
        </w:rPr>
        <w:t xml:space="preserve"> бесед</w:t>
      </w:r>
      <w:r w:rsidR="00F805CB" w:rsidRPr="00855E9C">
        <w:rPr>
          <w:rStyle w:val="FontStyle39"/>
          <w:color w:val="000000"/>
          <w:sz w:val="28"/>
          <w:szCs w:val="28"/>
        </w:rPr>
        <w:t>ы</w:t>
      </w:r>
      <w:r w:rsidRPr="00855E9C">
        <w:rPr>
          <w:rStyle w:val="FontStyle39"/>
          <w:color w:val="000000"/>
          <w:sz w:val="28"/>
          <w:szCs w:val="28"/>
        </w:rPr>
        <w:t xml:space="preserve">  с участниками дорожного движения по БДД,  так же проведено </w:t>
      </w:r>
      <w:r w:rsidR="00F805CB" w:rsidRPr="00855E9C">
        <w:rPr>
          <w:rStyle w:val="FontStyle39"/>
          <w:color w:val="000000"/>
          <w:sz w:val="28"/>
          <w:szCs w:val="28"/>
        </w:rPr>
        <w:t>726</w:t>
      </w:r>
      <w:r w:rsidRPr="00855E9C">
        <w:rPr>
          <w:rStyle w:val="FontStyle39"/>
          <w:color w:val="000000"/>
          <w:sz w:val="28"/>
          <w:szCs w:val="28"/>
        </w:rPr>
        <w:t xml:space="preserve"> </w:t>
      </w:r>
      <w:r w:rsidR="00455D14" w:rsidRPr="00855E9C">
        <w:rPr>
          <w:rStyle w:val="FontStyle39"/>
          <w:color w:val="000000"/>
          <w:sz w:val="28"/>
          <w:szCs w:val="28"/>
        </w:rPr>
        <w:t xml:space="preserve">профилактических бесед с детьми. Организовано и проведено </w:t>
      </w:r>
      <w:r w:rsidR="00F805CB" w:rsidRPr="00855E9C">
        <w:rPr>
          <w:rStyle w:val="FontStyle39"/>
          <w:color w:val="000000"/>
          <w:sz w:val="28"/>
          <w:szCs w:val="28"/>
        </w:rPr>
        <w:t>76</w:t>
      </w:r>
      <w:r w:rsidR="00455D14" w:rsidRPr="00855E9C">
        <w:rPr>
          <w:rStyle w:val="FontStyle39"/>
          <w:color w:val="000000"/>
          <w:sz w:val="28"/>
          <w:szCs w:val="28"/>
        </w:rPr>
        <w:t xml:space="preserve"> информационно-пропагандистских мероприяти</w:t>
      </w:r>
      <w:r w:rsidR="00C23AB9" w:rsidRPr="00855E9C">
        <w:rPr>
          <w:rStyle w:val="FontStyle39"/>
          <w:color w:val="000000"/>
          <w:sz w:val="28"/>
          <w:szCs w:val="28"/>
        </w:rPr>
        <w:t>й</w:t>
      </w:r>
      <w:r w:rsidR="00455D14" w:rsidRPr="00855E9C">
        <w:rPr>
          <w:rStyle w:val="FontStyle39"/>
          <w:color w:val="000000"/>
          <w:sz w:val="28"/>
          <w:szCs w:val="28"/>
        </w:rPr>
        <w:t xml:space="preserve"> по профилактике ДТП и </w:t>
      </w:r>
      <w:r w:rsidR="009346E7" w:rsidRPr="00855E9C">
        <w:rPr>
          <w:rStyle w:val="FontStyle39"/>
          <w:color w:val="000000"/>
          <w:sz w:val="28"/>
          <w:szCs w:val="28"/>
        </w:rPr>
        <w:t>снижению тяжести их последствий</w:t>
      </w:r>
      <w:r w:rsidR="00695D0A" w:rsidRPr="00855E9C">
        <w:rPr>
          <w:rStyle w:val="FontStyle39"/>
          <w:color w:val="000000"/>
          <w:sz w:val="28"/>
          <w:szCs w:val="28"/>
        </w:rPr>
        <w:t>. Проведено п</w:t>
      </w:r>
      <w:r w:rsidRPr="00855E9C">
        <w:rPr>
          <w:rStyle w:val="FontStyle39"/>
          <w:color w:val="000000"/>
          <w:sz w:val="28"/>
          <w:szCs w:val="28"/>
        </w:rPr>
        <w:t xml:space="preserve">росветительских мероприятий с детьми и подростками  в образовательных организациях – </w:t>
      </w:r>
      <w:r w:rsidR="00F805CB" w:rsidRPr="00855E9C">
        <w:rPr>
          <w:rStyle w:val="FontStyle39"/>
          <w:color w:val="000000"/>
          <w:sz w:val="28"/>
          <w:szCs w:val="28"/>
        </w:rPr>
        <w:t>152</w:t>
      </w:r>
      <w:r w:rsidRPr="00855E9C">
        <w:rPr>
          <w:rStyle w:val="FontStyle39"/>
          <w:color w:val="000000"/>
          <w:sz w:val="28"/>
          <w:szCs w:val="28"/>
        </w:rPr>
        <w:t>, в дошкольных образовательных учреждениях -</w:t>
      </w:r>
      <w:r w:rsidR="009346E7" w:rsidRPr="00855E9C">
        <w:rPr>
          <w:rStyle w:val="FontStyle39"/>
          <w:color w:val="000000"/>
          <w:sz w:val="28"/>
          <w:szCs w:val="28"/>
        </w:rPr>
        <w:t xml:space="preserve"> </w:t>
      </w:r>
      <w:r w:rsidR="00F805CB" w:rsidRPr="00855E9C">
        <w:rPr>
          <w:rStyle w:val="FontStyle39"/>
          <w:color w:val="000000"/>
          <w:sz w:val="28"/>
          <w:szCs w:val="28"/>
        </w:rPr>
        <w:t>47</w:t>
      </w:r>
      <w:r w:rsidRPr="00855E9C">
        <w:rPr>
          <w:rStyle w:val="FontStyle39"/>
          <w:color w:val="000000"/>
          <w:sz w:val="28"/>
          <w:szCs w:val="28"/>
        </w:rPr>
        <w:t xml:space="preserve">, в организациях дополнительного образования - </w:t>
      </w:r>
      <w:r w:rsidR="00C23AB9" w:rsidRPr="00855E9C">
        <w:rPr>
          <w:rStyle w:val="FontStyle39"/>
          <w:color w:val="000000"/>
          <w:sz w:val="28"/>
          <w:szCs w:val="28"/>
        </w:rPr>
        <w:t>1</w:t>
      </w:r>
      <w:r w:rsidR="00F805CB" w:rsidRPr="00855E9C">
        <w:rPr>
          <w:rStyle w:val="FontStyle39"/>
          <w:color w:val="000000"/>
          <w:sz w:val="28"/>
          <w:szCs w:val="28"/>
        </w:rPr>
        <w:t>4</w:t>
      </w:r>
      <w:r w:rsidRPr="00855E9C">
        <w:rPr>
          <w:rStyle w:val="FontStyle39"/>
          <w:color w:val="000000"/>
          <w:sz w:val="28"/>
          <w:szCs w:val="28"/>
        </w:rPr>
        <w:t xml:space="preserve">, в профессиональных образовательных организациях – </w:t>
      </w:r>
      <w:r w:rsidR="00F805CB" w:rsidRPr="00855E9C">
        <w:rPr>
          <w:rStyle w:val="FontStyle39"/>
          <w:color w:val="000000"/>
          <w:sz w:val="28"/>
          <w:szCs w:val="28"/>
        </w:rPr>
        <w:t>9</w:t>
      </w:r>
      <w:r w:rsidR="009346E7" w:rsidRPr="00855E9C">
        <w:rPr>
          <w:rStyle w:val="FontStyle39"/>
          <w:color w:val="000000"/>
          <w:sz w:val="28"/>
          <w:szCs w:val="28"/>
        </w:rPr>
        <w:t xml:space="preserve">, </w:t>
      </w:r>
      <w:r w:rsidRPr="00855E9C">
        <w:rPr>
          <w:rStyle w:val="FontStyle39"/>
          <w:color w:val="000000"/>
          <w:sz w:val="28"/>
          <w:szCs w:val="28"/>
        </w:rPr>
        <w:t xml:space="preserve"> выступлени</w:t>
      </w:r>
      <w:r w:rsidR="009346E7" w:rsidRPr="00855E9C">
        <w:rPr>
          <w:rStyle w:val="FontStyle39"/>
          <w:color w:val="000000"/>
          <w:sz w:val="28"/>
          <w:szCs w:val="28"/>
        </w:rPr>
        <w:t>й</w:t>
      </w:r>
      <w:r w:rsidRPr="00855E9C">
        <w:rPr>
          <w:rStyle w:val="FontStyle39"/>
          <w:color w:val="000000"/>
          <w:sz w:val="28"/>
          <w:szCs w:val="28"/>
        </w:rPr>
        <w:t xml:space="preserve"> отряда ЮИД</w:t>
      </w:r>
      <w:r w:rsidR="00C23AB9" w:rsidRPr="00855E9C">
        <w:rPr>
          <w:rStyle w:val="FontStyle39"/>
          <w:color w:val="000000"/>
          <w:sz w:val="28"/>
          <w:szCs w:val="28"/>
        </w:rPr>
        <w:t xml:space="preserve"> – 1</w:t>
      </w:r>
      <w:r w:rsidR="00C8168E" w:rsidRPr="00855E9C">
        <w:rPr>
          <w:rStyle w:val="FontStyle39"/>
          <w:color w:val="000000"/>
          <w:sz w:val="28"/>
          <w:szCs w:val="28"/>
        </w:rPr>
        <w:t>9</w:t>
      </w:r>
      <w:r w:rsidRPr="00855E9C">
        <w:rPr>
          <w:rStyle w:val="FontStyle39"/>
          <w:color w:val="000000"/>
          <w:sz w:val="28"/>
          <w:szCs w:val="28"/>
        </w:rPr>
        <w:t>,  п</w:t>
      </w:r>
      <w:r w:rsidR="00140943" w:rsidRPr="00855E9C">
        <w:rPr>
          <w:rStyle w:val="FontStyle39"/>
          <w:color w:val="000000"/>
          <w:sz w:val="28"/>
          <w:szCs w:val="28"/>
        </w:rPr>
        <w:t xml:space="preserve">рофилактических акций по БДД - </w:t>
      </w:r>
      <w:r w:rsidR="00C8168E" w:rsidRPr="00855E9C">
        <w:rPr>
          <w:rStyle w:val="FontStyle39"/>
          <w:color w:val="000000"/>
          <w:sz w:val="28"/>
          <w:szCs w:val="28"/>
        </w:rPr>
        <w:t>44</w:t>
      </w:r>
      <w:r w:rsidRPr="00855E9C">
        <w:rPr>
          <w:rStyle w:val="FontStyle39"/>
          <w:color w:val="000000"/>
          <w:sz w:val="28"/>
          <w:szCs w:val="28"/>
        </w:rPr>
        <w:t>.</w:t>
      </w:r>
    </w:p>
    <w:p w:rsidR="00260D33" w:rsidRPr="00855E9C" w:rsidRDefault="00C5148B" w:rsidP="009F564D">
      <w:pPr>
        <w:spacing w:line="240" w:lineRule="atLeast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855E9C">
        <w:rPr>
          <w:rStyle w:val="apple-converted-space"/>
          <w:b/>
          <w:color w:val="000000"/>
          <w:sz w:val="28"/>
          <w:szCs w:val="28"/>
          <w:shd w:val="clear" w:color="auto" w:fill="FFFFFF"/>
        </w:rPr>
        <w:t>2.</w:t>
      </w:r>
      <w:r w:rsidRPr="00855E9C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Совместно с Управлением образования администрации Т</w:t>
      </w:r>
      <w:r w:rsidR="00C8168E" w:rsidRPr="00855E9C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отемского муниципального района </w:t>
      </w:r>
      <w:r w:rsidR="00276FA1" w:rsidRPr="00855E9C">
        <w:rPr>
          <w:rStyle w:val="apple-converted-space"/>
          <w:color w:val="000000"/>
          <w:sz w:val="28"/>
          <w:szCs w:val="28"/>
          <w:shd w:val="clear" w:color="auto" w:fill="FFFFFF"/>
        </w:rPr>
        <w:t>ежегодно с сентября месяца реализуется районная программа «Безопасное Детство».</w:t>
      </w:r>
      <w:r w:rsidR="00C8168E" w:rsidRPr="00855E9C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</w:t>
      </w:r>
      <w:r w:rsidR="009F564D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</w:t>
      </w:r>
      <w:r w:rsidR="00276FA1" w:rsidRPr="00855E9C">
        <w:rPr>
          <w:color w:val="000000"/>
          <w:sz w:val="28"/>
          <w:szCs w:val="28"/>
          <w:shd w:val="clear" w:color="auto" w:fill="FFFFFF"/>
        </w:rPr>
        <w:t>Программа включает в себя конкурсы декоративно-прикладного творчества «Дорога полна неожиданностей», выступления агитбригад «Дорожный перекресток», журналы по ПДД, видеоролики «Законы дорог уважай».</w:t>
      </w:r>
      <w:r w:rsidR="00260D33" w:rsidRPr="00855E9C">
        <w:rPr>
          <w:color w:val="000000"/>
          <w:sz w:val="28"/>
          <w:szCs w:val="28"/>
          <w:shd w:val="clear" w:color="auto" w:fill="FFFFFF"/>
        </w:rPr>
        <w:t xml:space="preserve"> Организаторами программы выступают Администрация Тотемского муниципального района, Управление образования администрации Тотемского муниципального района, Тотемский центр дополнительного образования, ГИБДД ОМВД России по Тотемскому району. </w:t>
      </w:r>
    </w:p>
    <w:p w:rsidR="005601A7" w:rsidRPr="00855E9C" w:rsidRDefault="005601A7" w:rsidP="005601A7">
      <w:pPr>
        <w:spacing w:line="240" w:lineRule="atLeast"/>
        <w:ind w:firstLine="708"/>
        <w:jc w:val="both"/>
        <w:rPr>
          <w:sz w:val="28"/>
          <w:szCs w:val="28"/>
        </w:rPr>
      </w:pPr>
      <w:r w:rsidRPr="00855E9C">
        <w:rPr>
          <w:sz w:val="28"/>
          <w:szCs w:val="28"/>
        </w:rPr>
        <w:t>Ежемесячно через управление образования администрации Тотемского муниципального района оказ</w:t>
      </w:r>
      <w:r w:rsidR="00DA7208" w:rsidRPr="00855E9C">
        <w:rPr>
          <w:sz w:val="28"/>
          <w:szCs w:val="28"/>
        </w:rPr>
        <w:t>ывается</w:t>
      </w:r>
      <w:r w:rsidRPr="00855E9C">
        <w:rPr>
          <w:sz w:val="28"/>
          <w:szCs w:val="28"/>
        </w:rPr>
        <w:t xml:space="preserve"> методическая помощь в распространении информации и памяток дорожной тематики для образовательных организаций Тотемского района.</w:t>
      </w:r>
    </w:p>
    <w:p w:rsidR="000524AD" w:rsidRPr="00855E9C" w:rsidRDefault="000524AD" w:rsidP="008E58B3">
      <w:pPr>
        <w:spacing w:line="240" w:lineRule="atLeast"/>
        <w:ind w:firstLine="567"/>
        <w:contextualSpacing/>
        <w:jc w:val="both"/>
        <w:rPr>
          <w:sz w:val="28"/>
          <w:szCs w:val="28"/>
        </w:rPr>
      </w:pPr>
      <w:r w:rsidRPr="00855E9C">
        <w:rPr>
          <w:sz w:val="28"/>
          <w:szCs w:val="28"/>
        </w:rPr>
        <w:t>В составе комиссии по приемк</w:t>
      </w:r>
      <w:r w:rsidR="00882E3E" w:rsidRPr="00855E9C">
        <w:rPr>
          <w:sz w:val="28"/>
          <w:szCs w:val="28"/>
        </w:rPr>
        <w:t>е учебных заведений к новому 2021-2022</w:t>
      </w:r>
      <w:r w:rsidRPr="00855E9C">
        <w:rPr>
          <w:sz w:val="28"/>
          <w:szCs w:val="28"/>
        </w:rPr>
        <w:t xml:space="preserve"> учебному году,  в соответствии с графиком утвержденным прика</w:t>
      </w:r>
      <w:r w:rsidR="00882E3E" w:rsidRPr="00855E9C">
        <w:rPr>
          <w:sz w:val="28"/>
          <w:szCs w:val="28"/>
        </w:rPr>
        <w:t>зом УО администрации района от 28</w:t>
      </w:r>
      <w:r w:rsidRPr="00855E9C">
        <w:rPr>
          <w:sz w:val="28"/>
          <w:szCs w:val="28"/>
        </w:rPr>
        <w:t>.0</w:t>
      </w:r>
      <w:r w:rsidR="00882E3E" w:rsidRPr="00855E9C">
        <w:rPr>
          <w:sz w:val="28"/>
          <w:szCs w:val="28"/>
        </w:rPr>
        <w:t>5.2021</w:t>
      </w:r>
      <w:r w:rsidRPr="00855E9C">
        <w:rPr>
          <w:sz w:val="28"/>
          <w:szCs w:val="28"/>
        </w:rPr>
        <w:t xml:space="preserve"> года №3</w:t>
      </w:r>
      <w:r w:rsidR="00882E3E" w:rsidRPr="00855E9C">
        <w:rPr>
          <w:sz w:val="28"/>
          <w:szCs w:val="28"/>
        </w:rPr>
        <w:t>39</w:t>
      </w:r>
      <w:r w:rsidRPr="00855E9C">
        <w:rPr>
          <w:sz w:val="28"/>
          <w:szCs w:val="28"/>
        </w:rPr>
        <w:t>, сотрудниками ОГИБДД проведено инспектирование   образовательных организаций Тотемского района в сфере работы по безопасности дорожного движения. Проинспектировано (1</w:t>
      </w:r>
      <w:r w:rsidR="00E656FB">
        <w:rPr>
          <w:sz w:val="28"/>
          <w:szCs w:val="28"/>
        </w:rPr>
        <w:t>3</w:t>
      </w:r>
      <w:r w:rsidRPr="00855E9C">
        <w:rPr>
          <w:sz w:val="28"/>
          <w:szCs w:val="28"/>
        </w:rPr>
        <w:t xml:space="preserve"> школ; </w:t>
      </w:r>
      <w:r w:rsidR="00E656FB">
        <w:rPr>
          <w:sz w:val="28"/>
          <w:szCs w:val="28"/>
        </w:rPr>
        <w:t>6</w:t>
      </w:r>
      <w:r w:rsidRPr="00855E9C">
        <w:rPr>
          <w:sz w:val="28"/>
          <w:szCs w:val="28"/>
        </w:rPr>
        <w:t xml:space="preserve"> детских садов; 2 организации дополнительного образования</w:t>
      </w:r>
      <w:r w:rsidR="00E656FB">
        <w:rPr>
          <w:sz w:val="28"/>
          <w:szCs w:val="28"/>
        </w:rPr>
        <w:t>; и Тотемский колледж</w:t>
      </w:r>
      <w:r w:rsidR="00014BC8" w:rsidRPr="00855E9C">
        <w:rPr>
          <w:sz w:val="28"/>
          <w:szCs w:val="28"/>
        </w:rPr>
        <w:t>).</w:t>
      </w:r>
      <w:r w:rsidRPr="00855E9C">
        <w:rPr>
          <w:sz w:val="28"/>
          <w:szCs w:val="28"/>
        </w:rPr>
        <w:t xml:space="preserve">  На каждое </w:t>
      </w:r>
      <w:r w:rsidRPr="00855E9C">
        <w:rPr>
          <w:sz w:val="28"/>
          <w:szCs w:val="28"/>
        </w:rPr>
        <w:lastRenderedPageBreak/>
        <w:t xml:space="preserve">образовательное учреждение составлен акт инспектирования, к которому прилагается рапорт и справка. </w:t>
      </w:r>
    </w:p>
    <w:p w:rsidR="005A7567" w:rsidRPr="00855E9C" w:rsidRDefault="00C5148B" w:rsidP="008E58B3">
      <w:pPr>
        <w:spacing w:line="240" w:lineRule="atLeast"/>
        <w:ind w:firstLine="566"/>
        <w:jc w:val="both"/>
        <w:rPr>
          <w:sz w:val="28"/>
          <w:szCs w:val="28"/>
        </w:rPr>
      </w:pPr>
      <w:r w:rsidRPr="00855E9C">
        <w:rPr>
          <w:b/>
          <w:sz w:val="28"/>
          <w:szCs w:val="28"/>
        </w:rPr>
        <w:t>3.</w:t>
      </w:r>
      <w:r w:rsidRPr="00855E9C">
        <w:rPr>
          <w:sz w:val="28"/>
          <w:szCs w:val="28"/>
        </w:rPr>
        <w:t xml:space="preserve">  </w:t>
      </w:r>
      <w:r w:rsidR="005A7567" w:rsidRPr="00855E9C">
        <w:rPr>
          <w:sz w:val="28"/>
          <w:szCs w:val="28"/>
        </w:rPr>
        <w:t>Вопросы безопасности детей на улично-дорожной сети</w:t>
      </w:r>
      <w:r w:rsidR="00DA7208" w:rsidRPr="00855E9C">
        <w:rPr>
          <w:sz w:val="28"/>
          <w:szCs w:val="28"/>
        </w:rPr>
        <w:t xml:space="preserve"> района</w:t>
      </w:r>
      <w:r w:rsidR="005A7567" w:rsidRPr="00855E9C">
        <w:rPr>
          <w:sz w:val="28"/>
          <w:szCs w:val="28"/>
        </w:rPr>
        <w:t xml:space="preserve"> стали предметом обсуждения на </w:t>
      </w:r>
      <w:r w:rsidR="00276FA1" w:rsidRPr="00855E9C">
        <w:rPr>
          <w:sz w:val="28"/>
          <w:szCs w:val="28"/>
        </w:rPr>
        <w:t>4 заседаниях районных комиссий по обеспечению безопасности дорожного движения (</w:t>
      </w:r>
      <w:proofErr w:type="gramStart"/>
      <w:r w:rsidR="00276FA1" w:rsidRPr="00855E9C">
        <w:rPr>
          <w:sz w:val="28"/>
          <w:szCs w:val="28"/>
        </w:rPr>
        <w:t>последняя</w:t>
      </w:r>
      <w:proofErr w:type="gramEnd"/>
      <w:r w:rsidR="00276FA1" w:rsidRPr="00855E9C">
        <w:rPr>
          <w:sz w:val="28"/>
          <w:szCs w:val="28"/>
        </w:rPr>
        <w:t xml:space="preserve"> 18.11.2021 года).</w:t>
      </w:r>
    </w:p>
    <w:p w:rsidR="00C5148B" w:rsidRPr="00855E9C" w:rsidRDefault="00C5148B" w:rsidP="008E58B3">
      <w:pPr>
        <w:pStyle w:val="Style26"/>
        <w:widowControl/>
        <w:tabs>
          <w:tab w:val="left" w:pos="567"/>
        </w:tabs>
        <w:spacing w:line="240" w:lineRule="atLeast"/>
        <w:ind w:firstLine="0"/>
        <w:contextualSpacing/>
        <w:rPr>
          <w:rStyle w:val="FontStyle39"/>
          <w:color w:val="000000" w:themeColor="text1"/>
          <w:sz w:val="28"/>
          <w:szCs w:val="28"/>
        </w:rPr>
      </w:pPr>
      <w:r w:rsidRPr="00855E9C">
        <w:rPr>
          <w:rStyle w:val="FontStyle38"/>
          <w:sz w:val="28"/>
          <w:szCs w:val="28"/>
        </w:rPr>
        <w:tab/>
        <w:t>4.</w:t>
      </w:r>
      <w:r w:rsidRPr="00855E9C">
        <w:rPr>
          <w:rStyle w:val="FontStyle38"/>
          <w:sz w:val="28"/>
          <w:szCs w:val="28"/>
        </w:rPr>
        <w:tab/>
      </w:r>
      <w:r w:rsidRPr="00855E9C">
        <w:rPr>
          <w:rStyle w:val="FontStyle39"/>
          <w:color w:val="000000" w:themeColor="text1"/>
          <w:sz w:val="28"/>
          <w:szCs w:val="28"/>
        </w:rPr>
        <w:t xml:space="preserve">Проведено </w:t>
      </w:r>
      <w:r w:rsidR="000F534A" w:rsidRPr="00855E9C">
        <w:rPr>
          <w:rStyle w:val="FontStyle39"/>
          <w:color w:val="000000" w:themeColor="text1"/>
          <w:sz w:val="28"/>
          <w:szCs w:val="28"/>
        </w:rPr>
        <w:t xml:space="preserve"> 63</w:t>
      </w:r>
      <w:r w:rsidR="00695D0A" w:rsidRPr="00855E9C">
        <w:rPr>
          <w:rStyle w:val="FontStyle39"/>
          <w:color w:val="000000" w:themeColor="text1"/>
          <w:sz w:val="28"/>
          <w:szCs w:val="28"/>
        </w:rPr>
        <w:t xml:space="preserve"> </w:t>
      </w:r>
      <w:r w:rsidRPr="00855E9C">
        <w:rPr>
          <w:rStyle w:val="FontStyle39"/>
          <w:color w:val="000000" w:themeColor="text1"/>
          <w:sz w:val="28"/>
          <w:szCs w:val="28"/>
        </w:rPr>
        <w:t>лектори</w:t>
      </w:r>
      <w:r w:rsidR="00014BC8" w:rsidRPr="00855E9C">
        <w:rPr>
          <w:rStyle w:val="FontStyle39"/>
          <w:color w:val="000000" w:themeColor="text1"/>
          <w:sz w:val="28"/>
          <w:szCs w:val="28"/>
        </w:rPr>
        <w:t>я</w:t>
      </w:r>
      <w:r w:rsidRPr="00855E9C">
        <w:rPr>
          <w:rStyle w:val="FontStyle39"/>
          <w:color w:val="000000" w:themeColor="text1"/>
          <w:sz w:val="28"/>
          <w:szCs w:val="28"/>
        </w:rPr>
        <w:t xml:space="preserve"> по безопасности дорожного движения с</w:t>
      </w:r>
      <w:r w:rsidRPr="00855E9C">
        <w:rPr>
          <w:rStyle w:val="FontStyle39"/>
          <w:color w:val="000000" w:themeColor="text1"/>
          <w:sz w:val="28"/>
          <w:szCs w:val="28"/>
        </w:rPr>
        <w:br/>
        <w:t xml:space="preserve">водителями, вновь получившими водительское удостоверение, участие приняло </w:t>
      </w:r>
      <w:r w:rsidR="000F534A" w:rsidRPr="00855E9C">
        <w:rPr>
          <w:rStyle w:val="FontStyle39"/>
          <w:color w:val="000000" w:themeColor="text1"/>
          <w:sz w:val="28"/>
          <w:szCs w:val="28"/>
        </w:rPr>
        <w:t>2</w:t>
      </w:r>
      <w:r w:rsidR="00014BC8" w:rsidRPr="00855E9C">
        <w:rPr>
          <w:rStyle w:val="FontStyle39"/>
          <w:color w:val="000000" w:themeColor="text1"/>
          <w:sz w:val="28"/>
          <w:szCs w:val="28"/>
        </w:rPr>
        <w:t>2</w:t>
      </w:r>
      <w:r w:rsidR="009F564D">
        <w:rPr>
          <w:rStyle w:val="FontStyle39"/>
          <w:color w:val="000000" w:themeColor="text1"/>
          <w:sz w:val="28"/>
          <w:szCs w:val="28"/>
        </w:rPr>
        <w:t xml:space="preserve">9 </w:t>
      </w:r>
      <w:r w:rsidRPr="00855E9C">
        <w:rPr>
          <w:rStyle w:val="FontStyle39"/>
          <w:color w:val="000000" w:themeColor="text1"/>
          <w:sz w:val="28"/>
          <w:szCs w:val="28"/>
        </w:rPr>
        <w:t>человек.</w:t>
      </w:r>
    </w:p>
    <w:p w:rsidR="00C5148B" w:rsidRPr="00855E9C" w:rsidRDefault="00C5148B" w:rsidP="008E58B3">
      <w:pPr>
        <w:pStyle w:val="Style25"/>
        <w:widowControl/>
        <w:spacing w:line="240" w:lineRule="atLeast"/>
        <w:ind w:firstLine="691"/>
        <w:contextualSpacing/>
        <w:rPr>
          <w:rStyle w:val="FontStyle39"/>
          <w:color w:val="000000" w:themeColor="text1"/>
          <w:sz w:val="28"/>
          <w:szCs w:val="28"/>
        </w:rPr>
      </w:pPr>
      <w:r w:rsidRPr="00855E9C">
        <w:rPr>
          <w:rStyle w:val="FontStyle39"/>
          <w:color w:val="000000" w:themeColor="text1"/>
          <w:sz w:val="28"/>
          <w:szCs w:val="28"/>
        </w:rPr>
        <w:t>Ежемесячно проводятся совещания с представителями автошкол, на которых обсуждается порядок сдачи экзаменов, разбираются типичные ошибки, допускаемые кандидатами в водители. После приема экзамена производится разбор ошибок с кандидатами в водители, с просмотром видеозапис</w:t>
      </w:r>
      <w:r w:rsidR="0009307A" w:rsidRPr="00855E9C">
        <w:rPr>
          <w:rStyle w:val="FontStyle39"/>
          <w:color w:val="000000" w:themeColor="text1"/>
          <w:sz w:val="28"/>
          <w:szCs w:val="28"/>
        </w:rPr>
        <w:t>ей приема экзаменов</w:t>
      </w:r>
      <w:r w:rsidR="00C6329B" w:rsidRPr="00855E9C">
        <w:rPr>
          <w:rStyle w:val="FontStyle39"/>
          <w:color w:val="000000" w:themeColor="text1"/>
          <w:sz w:val="28"/>
          <w:szCs w:val="28"/>
        </w:rPr>
        <w:t xml:space="preserve"> (последнее 28.10.2021)</w:t>
      </w:r>
      <w:r w:rsidR="00171187" w:rsidRPr="00855E9C">
        <w:rPr>
          <w:rStyle w:val="FontStyle39"/>
          <w:color w:val="000000" w:themeColor="text1"/>
          <w:sz w:val="28"/>
          <w:szCs w:val="28"/>
        </w:rPr>
        <w:t>.</w:t>
      </w:r>
    </w:p>
    <w:p w:rsidR="00C5148B" w:rsidRPr="00855E9C" w:rsidRDefault="000F534A" w:rsidP="008E58B3">
      <w:pPr>
        <w:pStyle w:val="Style26"/>
        <w:widowControl/>
        <w:numPr>
          <w:ilvl w:val="0"/>
          <w:numId w:val="3"/>
        </w:numPr>
        <w:tabs>
          <w:tab w:val="left" w:pos="1049"/>
        </w:tabs>
        <w:spacing w:line="240" w:lineRule="atLeast"/>
        <w:ind w:left="0" w:firstLine="709"/>
        <w:contextualSpacing/>
        <w:rPr>
          <w:rStyle w:val="FontStyle39"/>
          <w:color w:val="000000" w:themeColor="text1"/>
          <w:sz w:val="28"/>
          <w:szCs w:val="28"/>
        </w:rPr>
      </w:pPr>
      <w:r w:rsidRPr="00855E9C">
        <w:rPr>
          <w:rStyle w:val="FontStyle39"/>
          <w:color w:val="000000" w:themeColor="text1"/>
          <w:sz w:val="28"/>
          <w:szCs w:val="28"/>
        </w:rPr>
        <w:t>Проведено 52</w:t>
      </w:r>
      <w:r w:rsidR="00695D0A" w:rsidRPr="00855E9C">
        <w:rPr>
          <w:rStyle w:val="FontStyle39"/>
          <w:color w:val="000000" w:themeColor="text1"/>
          <w:sz w:val="28"/>
          <w:szCs w:val="28"/>
        </w:rPr>
        <w:t xml:space="preserve"> </w:t>
      </w:r>
      <w:r w:rsidR="00C5148B" w:rsidRPr="00855E9C">
        <w:rPr>
          <w:rStyle w:val="FontStyle39"/>
          <w:color w:val="000000" w:themeColor="text1"/>
          <w:sz w:val="28"/>
          <w:szCs w:val="28"/>
        </w:rPr>
        <w:t xml:space="preserve"> лектори</w:t>
      </w:r>
      <w:r w:rsidRPr="00855E9C">
        <w:rPr>
          <w:rStyle w:val="FontStyle39"/>
          <w:color w:val="000000" w:themeColor="text1"/>
          <w:sz w:val="28"/>
          <w:szCs w:val="28"/>
        </w:rPr>
        <w:t>я</w:t>
      </w:r>
      <w:r w:rsidR="00C5148B" w:rsidRPr="00855E9C">
        <w:rPr>
          <w:rStyle w:val="FontStyle39"/>
          <w:color w:val="000000" w:themeColor="text1"/>
          <w:sz w:val="28"/>
          <w:szCs w:val="28"/>
        </w:rPr>
        <w:t xml:space="preserve"> с водителями, грубо нарушившими правила дорожного   движения, участие приняли </w:t>
      </w:r>
      <w:r w:rsidRPr="00855E9C">
        <w:rPr>
          <w:rStyle w:val="FontStyle39"/>
          <w:color w:val="000000" w:themeColor="text1"/>
          <w:sz w:val="28"/>
          <w:szCs w:val="28"/>
        </w:rPr>
        <w:t>56</w:t>
      </w:r>
      <w:r w:rsidR="00C5148B" w:rsidRPr="00855E9C">
        <w:rPr>
          <w:rStyle w:val="FontStyle39"/>
          <w:color w:val="000000" w:themeColor="text1"/>
          <w:sz w:val="28"/>
          <w:szCs w:val="28"/>
        </w:rPr>
        <w:t xml:space="preserve">  человек.</w:t>
      </w:r>
    </w:p>
    <w:p w:rsidR="00C5148B" w:rsidRPr="00855E9C" w:rsidRDefault="00C5148B" w:rsidP="008E58B3">
      <w:pPr>
        <w:pStyle w:val="Style26"/>
        <w:widowControl/>
        <w:numPr>
          <w:ilvl w:val="0"/>
          <w:numId w:val="2"/>
        </w:numPr>
        <w:tabs>
          <w:tab w:val="left" w:pos="1049"/>
        </w:tabs>
        <w:spacing w:line="240" w:lineRule="atLeast"/>
        <w:ind w:firstLine="701"/>
        <w:contextualSpacing/>
        <w:rPr>
          <w:rStyle w:val="FontStyle39"/>
          <w:sz w:val="28"/>
          <w:szCs w:val="28"/>
        </w:rPr>
      </w:pPr>
      <w:r w:rsidRPr="00855E9C">
        <w:rPr>
          <w:rStyle w:val="FontStyle39"/>
          <w:sz w:val="28"/>
          <w:szCs w:val="28"/>
        </w:rPr>
        <w:t>Проведен</w:t>
      </w:r>
      <w:r w:rsidR="000F534A" w:rsidRPr="00855E9C">
        <w:rPr>
          <w:rStyle w:val="FontStyle39"/>
          <w:sz w:val="28"/>
          <w:szCs w:val="28"/>
        </w:rPr>
        <w:t>а</w:t>
      </w:r>
      <w:r w:rsidRPr="00855E9C">
        <w:rPr>
          <w:rStyle w:val="FontStyle39"/>
          <w:sz w:val="28"/>
          <w:szCs w:val="28"/>
        </w:rPr>
        <w:t xml:space="preserve"> </w:t>
      </w:r>
      <w:r w:rsidR="000F534A" w:rsidRPr="00855E9C">
        <w:rPr>
          <w:rStyle w:val="FontStyle39"/>
          <w:sz w:val="28"/>
          <w:szCs w:val="28"/>
        </w:rPr>
        <w:t>51</w:t>
      </w:r>
      <w:r w:rsidRPr="00855E9C">
        <w:rPr>
          <w:rStyle w:val="FontStyle39"/>
          <w:sz w:val="28"/>
          <w:szCs w:val="28"/>
        </w:rPr>
        <w:t xml:space="preserve"> бесед</w:t>
      </w:r>
      <w:r w:rsidR="000F534A" w:rsidRPr="00855E9C">
        <w:rPr>
          <w:rStyle w:val="FontStyle39"/>
          <w:sz w:val="28"/>
          <w:szCs w:val="28"/>
        </w:rPr>
        <w:t>а</w:t>
      </w:r>
      <w:r w:rsidRPr="00855E9C">
        <w:rPr>
          <w:rStyle w:val="FontStyle39"/>
          <w:sz w:val="28"/>
          <w:szCs w:val="28"/>
        </w:rPr>
        <w:t xml:space="preserve"> с водительским составом автотранспортных предприятий и в местах хранения индивидуальных транспортных средств, выпущено </w:t>
      </w:r>
      <w:r w:rsidR="000F534A" w:rsidRPr="00855E9C">
        <w:rPr>
          <w:rStyle w:val="FontStyle39"/>
          <w:sz w:val="28"/>
          <w:szCs w:val="28"/>
        </w:rPr>
        <w:t>14</w:t>
      </w:r>
      <w:r w:rsidRPr="00855E9C">
        <w:rPr>
          <w:rStyle w:val="FontStyle39"/>
          <w:sz w:val="28"/>
          <w:szCs w:val="28"/>
        </w:rPr>
        <w:t xml:space="preserve"> вид</w:t>
      </w:r>
      <w:r w:rsidR="00171187" w:rsidRPr="00855E9C">
        <w:rPr>
          <w:rStyle w:val="FontStyle39"/>
          <w:sz w:val="28"/>
          <w:szCs w:val="28"/>
        </w:rPr>
        <w:t>ов</w:t>
      </w:r>
      <w:r w:rsidRPr="00855E9C">
        <w:rPr>
          <w:rStyle w:val="FontStyle39"/>
          <w:sz w:val="28"/>
          <w:szCs w:val="28"/>
        </w:rPr>
        <w:t xml:space="preserve"> наглядной агитации по БДД с тиражом по 50 штук каждый.</w:t>
      </w:r>
    </w:p>
    <w:p w:rsidR="00C5148B" w:rsidRPr="00855E9C" w:rsidRDefault="00C5148B" w:rsidP="008E58B3">
      <w:pPr>
        <w:pStyle w:val="Style26"/>
        <w:widowControl/>
        <w:numPr>
          <w:ilvl w:val="0"/>
          <w:numId w:val="2"/>
        </w:numPr>
        <w:tabs>
          <w:tab w:val="left" w:pos="1205"/>
        </w:tabs>
        <w:spacing w:line="240" w:lineRule="atLeast"/>
        <w:ind w:firstLine="708"/>
        <w:contextualSpacing/>
        <w:rPr>
          <w:rStyle w:val="FontStyle39"/>
          <w:color w:val="000000"/>
          <w:sz w:val="28"/>
          <w:szCs w:val="28"/>
        </w:rPr>
      </w:pPr>
      <w:r w:rsidRPr="00855E9C">
        <w:rPr>
          <w:rStyle w:val="FontStyle39"/>
          <w:color w:val="000000"/>
          <w:sz w:val="28"/>
          <w:szCs w:val="28"/>
        </w:rPr>
        <w:t xml:space="preserve">Осуществлены выходы на родительские собрания - </w:t>
      </w:r>
      <w:r w:rsidR="003D7EFA" w:rsidRPr="00855E9C">
        <w:rPr>
          <w:rStyle w:val="FontStyle39"/>
          <w:color w:val="000000"/>
          <w:sz w:val="28"/>
          <w:szCs w:val="28"/>
        </w:rPr>
        <w:t>18</w:t>
      </w:r>
      <w:r w:rsidRPr="00855E9C">
        <w:rPr>
          <w:rStyle w:val="FontStyle39"/>
          <w:color w:val="FF0000"/>
          <w:sz w:val="28"/>
          <w:szCs w:val="28"/>
        </w:rPr>
        <w:t xml:space="preserve"> </w:t>
      </w:r>
      <w:r w:rsidRPr="00855E9C">
        <w:rPr>
          <w:rStyle w:val="FontStyle39"/>
          <w:color w:val="000000"/>
          <w:sz w:val="28"/>
          <w:szCs w:val="28"/>
        </w:rPr>
        <w:t xml:space="preserve">встреч. Организовано </w:t>
      </w:r>
      <w:r w:rsidR="003D7EFA" w:rsidRPr="00855E9C">
        <w:rPr>
          <w:rStyle w:val="FontStyle39"/>
          <w:color w:val="000000"/>
          <w:sz w:val="28"/>
          <w:szCs w:val="28"/>
        </w:rPr>
        <w:t>4</w:t>
      </w:r>
      <w:r w:rsidR="00014BC8" w:rsidRPr="00855E9C">
        <w:rPr>
          <w:rStyle w:val="FontStyle39"/>
          <w:color w:val="000000"/>
          <w:sz w:val="28"/>
          <w:szCs w:val="28"/>
        </w:rPr>
        <w:t>6</w:t>
      </w:r>
      <w:r w:rsidRPr="00855E9C">
        <w:rPr>
          <w:rStyle w:val="FontStyle39"/>
          <w:color w:val="000000"/>
          <w:sz w:val="28"/>
          <w:szCs w:val="28"/>
        </w:rPr>
        <w:t xml:space="preserve"> встреч с детьми и их родителями </w:t>
      </w:r>
      <w:proofErr w:type="gramStart"/>
      <w:r w:rsidRPr="00855E9C">
        <w:rPr>
          <w:rStyle w:val="FontStyle39"/>
          <w:color w:val="000000"/>
          <w:sz w:val="28"/>
          <w:szCs w:val="28"/>
        </w:rPr>
        <w:t>во</w:t>
      </w:r>
      <w:proofErr w:type="gramEnd"/>
      <w:r w:rsidRPr="00855E9C">
        <w:rPr>
          <w:rStyle w:val="FontStyle39"/>
          <w:color w:val="000000"/>
          <w:sz w:val="28"/>
          <w:szCs w:val="28"/>
        </w:rPr>
        <w:t xml:space="preserve"> дворовых территориях с проведением с ними профилактических бесед об особенностях движения по улицам и дорогам.</w:t>
      </w:r>
    </w:p>
    <w:p w:rsidR="00C5148B" w:rsidRPr="00855E9C" w:rsidRDefault="00C5148B" w:rsidP="008E58B3">
      <w:pPr>
        <w:pStyle w:val="Style25"/>
        <w:widowControl/>
        <w:numPr>
          <w:ilvl w:val="0"/>
          <w:numId w:val="2"/>
        </w:numPr>
        <w:spacing w:before="7" w:line="240" w:lineRule="atLeast"/>
        <w:ind w:firstLine="698"/>
        <w:contextualSpacing/>
        <w:rPr>
          <w:rStyle w:val="FontStyle39"/>
          <w:color w:val="000000"/>
          <w:sz w:val="28"/>
          <w:szCs w:val="28"/>
        </w:rPr>
      </w:pPr>
      <w:r w:rsidRPr="00855E9C">
        <w:rPr>
          <w:rStyle w:val="FontStyle39"/>
          <w:color w:val="000000"/>
          <w:sz w:val="28"/>
          <w:szCs w:val="28"/>
        </w:rPr>
        <w:t xml:space="preserve">Разработаны памятки по безопасности дорожного движения: «Автокресло - детям», «Встречная полоса», «Молодой водитель»,  «Смотри в оба», «Капля алкоголя – </w:t>
      </w:r>
      <w:proofErr w:type="gramStart"/>
      <w:r w:rsidRPr="00855E9C">
        <w:rPr>
          <w:rStyle w:val="FontStyle39"/>
          <w:color w:val="000000"/>
          <w:sz w:val="28"/>
          <w:szCs w:val="28"/>
        </w:rPr>
        <w:t>море проблем</w:t>
      </w:r>
      <w:proofErr w:type="gramEnd"/>
      <w:r w:rsidRPr="00855E9C">
        <w:rPr>
          <w:rStyle w:val="FontStyle39"/>
          <w:color w:val="000000"/>
          <w:sz w:val="28"/>
          <w:szCs w:val="28"/>
        </w:rPr>
        <w:t>», «Держи дистанцию», «На скользкой дороге», «Погодные условия», «</w:t>
      </w:r>
      <w:r w:rsidRPr="00855E9C">
        <w:rPr>
          <w:rStyle w:val="FontStyle39"/>
          <w:color w:val="000000"/>
          <w:sz w:val="28"/>
          <w:szCs w:val="28"/>
          <w:lang w:val="en-US"/>
        </w:rPr>
        <w:t>STOP</w:t>
      </w:r>
      <w:r w:rsidRPr="00855E9C">
        <w:rPr>
          <w:rStyle w:val="FontStyle39"/>
          <w:color w:val="000000"/>
          <w:sz w:val="28"/>
          <w:szCs w:val="28"/>
        </w:rPr>
        <w:t xml:space="preserve"> линия»,</w:t>
      </w:r>
      <w:r w:rsidR="00483CEF" w:rsidRPr="00855E9C">
        <w:rPr>
          <w:rStyle w:val="FontStyle39"/>
          <w:color w:val="000000"/>
          <w:sz w:val="28"/>
          <w:szCs w:val="28"/>
        </w:rPr>
        <w:t xml:space="preserve"> «Ремень безопасности», </w:t>
      </w:r>
      <w:r w:rsidRPr="00855E9C">
        <w:rPr>
          <w:rStyle w:val="FontStyle39"/>
          <w:color w:val="000000"/>
          <w:sz w:val="28"/>
          <w:szCs w:val="28"/>
        </w:rPr>
        <w:t xml:space="preserve"> которые распространялись среди водителей через АЗС, придорожные кафе, глав Администраций Тотемского муниципального района</w:t>
      </w:r>
      <w:r w:rsidR="005A6D75" w:rsidRPr="00855E9C">
        <w:rPr>
          <w:rStyle w:val="FontStyle39"/>
          <w:color w:val="000000"/>
          <w:sz w:val="28"/>
          <w:szCs w:val="28"/>
        </w:rPr>
        <w:t xml:space="preserve"> (</w:t>
      </w:r>
      <w:r w:rsidR="003D7EFA" w:rsidRPr="00855E9C">
        <w:rPr>
          <w:rStyle w:val="FontStyle39"/>
          <w:color w:val="000000"/>
          <w:sz w:val="28"/>
          <w:szCs w:val="28"/>
        </w:rPr>
        <w:t>последнее 25.10</w:t>
      </w:r>
      <w:r w:rsidR="001877C5" w:rsidRPr="00855E9C">
        <w:rPr>
          <w:rStyle w:val="FontStyle39"/>
          <w:color w:val="000000"/>
          <w:sz w:val="28"/>
          <w:szCs w:val="28"/>
        </w:rPr>
        <w:t>.2021</w:t>
      </w:r>
      <w:r w:rsidRPr="00855E9C">
        <w:rPr>
          <w:rStyle w:val="FontStyle39"/>
          <w:color w:val="000000"/>
          <w:sz w:val="28"/>
          <w:szCs w:val="28"/>
        </w:rPr>
        <w:t>).</w:t>
      </w:r>
    </w:p>
    <w:p w:rsidR="00C5148B" w:rsidRPr="00855E9C" w:rsidRDefault="00C5148B" w:rsidP="008E58B3">
      <w:pPr>
        <w:pStyle w:val="Style26"/>
        <w:widowControl/>
        <w:tabs>
          <w:tab w:val="left" w:pos="1181"/>
        </w:tabs>
        <w:spacing w:before="2" w:line="240" w:lineRule="atLeast"/>
        <w:ind w:firstLine="706"/>
        <w:contextualSpacing/>
        <w:rPr>
          <w:rStyle w:val="FontStyle39"/>
          <w:sz w:val="28"/>
          <w:szCs w:val="28"/>
        </w:rPr>
      </w:pPr>
      <w:r w:rsidRPr="00855E9C">
        <w:rPr>
          <w:rStyle w:val="FontStyle39"/>
          <w:b/>
          <w:sz w:val="28"/>
          <w:szCs w:val="28"/>
        </w:rPr>
        <w:t>9.</w:t>
      </w:r>
      <w:r w:rsidRPr="00855E9C">
        <w:rPr>
          <w:rStyle w:val="FontStyle39"/>
          <w:sz w:val="28"/>
          <w:szCs w:val="28"/>
        </w:rPr>
        <w:tab/>
        <w:t>В 6 детских садах района разработаны журналы с информацией по</w:t>
      </w:r>
      <w:r w:rsidRPr="00855E9C">
        <w:rPr>
          <w:rStyle w:val="FontStyle39"/>
          <w:sz w:val="28"/>
          <w:szCs w:val="28"/>
        </w:rPr>
        <w:br/>
        <w:t>проведению инструктажей с родителями-водителями на тему; правила перевозки</w:t>
      </w:r>
      <w:r w:rsidR="009F564D">
        <w:rPr>
          <w:rStyle w:val="FontStyle39"/>
          <w:sz w:val="28"/>
          <w:szCs w:val="28"/>
        </w:rPr>
        <w:t xml:space="preserve"> </w:t>
      </w:r>
      <w:r w:rsidRPr="00855E9C">
        <w:rPr>
          <w:rStyle w:val="FontStyle39"/>
          <w:sz w:val="28"/>
          <w:szCs w:val="28"/>
        </w:rPr>
        <w:t>детей в салоне автомобиля, с соответствующей записью в журнал.</w:t>
      </w:r>
    </w:p>
    <w:p w:rsidR="00C5148B" w:rsidRPr="00855E9C" w:rsidRDefault="00C5148B" w:rsidP="008E58B3">
      <w:pPr>
        <w:pStyle w:val="Style26"/>
        <w:widowControl/>
        <w:tabs>
          <w:tab w:val="left" w:pos="1135"/>
        </w:tabs>
        <w:spacing w:line="240" w:lineRule="atLeast"/>
        <w:ind w:firstLine="708"/>
        <w:contextualSpacing/>
        <w:rPr>
          <w:rStyle w:val="FontStyle39"/>
          <w:color w:val="000000"/>
          <w:sz w:val="28"/>
          <w:szCs w:val="28"/>
        </w:rPr>
      </w:pPr>
      <w:r w:rsidRPr="00855E9C">
        <w:rPr>
          <w:rStyle w:val="FontStyle38"/>
          <w:sz w:val="28"/>
          <w:szCs w:val="28"/>
        </w:rPr>
        <w:t>10.</w:t>
      </w:r>
      <w:r w:rsidRPr="00855E9C">
        <w:rPr>
          <w:rStyle w:val="FontStyle38"/>
          <w:sz w:val="28"/>
          <w:szCs w:val="28"/>
        </w:rPr>
        <w:tab/>
      </w:r>
      <w:r w:rsidRPr="00855E9C">
        <w:rPr>
          <w:rStyle w:val="FontStyle39"/>
          <w:color w:val="000000"/>
          <w:sz w:val="28"/>
          <w:szCs w:val="28"/>
        </w:rPr>
        <w:t>Проводилась работа по информированию населения с использованием</w:t>
      </w:r>
      <w:r w:rsidR="009F564D">
        <w:rPr>
          <w:rStyle w:val="FontStyle39"/>
          <w:color w:val="000000"/>
          <w:sz w:val="28"/>
          <w:szCs w:val="28"/>
        </w:rPr>
        <w:t xml:space="preserve"> </w:t>
      </w:r>
      <w:r w:rsidRPr="00855E9C">
        <w:rPr>
          <w:rStyle w:val="FontStyle39"/>
          <w:color w:val="000000"/>
          <w:sz w:val="28"/>
          <w:szCs w:val="28"/>
        </w:rPr>
        <w:t xml:space="preserve">СМИ - </w:t>
      </w:r>
      <w:r w:rsidR="00B32FF4" w:rsidRPr="00855E9C">
        <w:rPr>
          <w:rStyle w:val="FontStyle39"/>
          <w:color w:val="000000"/>
          <w:sz w:val="28"/>
          <w:szCs w:val="28"/>
        </w:rPr>
        <w:t>115</w:t>
      </w:r>
      <w:r w:rsidRPr="00855E9C">
        <w:rPr>
          <w:rStyle w:val="FontStyle39"/>
          <w:color w:val="000000"/>
          <w:sz w:val="28"/>
          <w:szCs w:val="28"/>
        </w:rPr>
        <w:t xml:space="preserve">, сайты газет СМИ – </w:t>
      </w:r>
      <w:r w:rsidR="005A6D75" w:rsidRPr="00855E9C">
        <w:rPr>
          <w:rStyle w:val="FontStyle39"/>
          <w:color w:val="000000"/>
          <w:sz w:val="28"/>
          <w:szCs w:val="28"/>
        </w:rPr>
        <w:t>1</w:t>
      </w:r>
      <w:r w:rsidR="00B32FF4" w:rsidRPr="00855E9C">
        <w:rPr>
          <w:rStyle w:val="FontStyle39"/>
          <w:color w:val="000000"/>
          <w:sz w:val="28"/>
          <w:szCs w:val="28"/>
        </w:rPr>
        <w:t>72</w:t>
      </w:r>
      <w:r w:rsidRPr="00855E9C">
        <w:rPr>
          <w:rStyle w:val="FontStyle39"/>
          <w:color w:val="000000"/>
          <w:sz w:val="28"/>
          <w:szCs w:val="28"/>
        </w:rPr>
        <w:t xml:space="preserve">,  </w:t>
      </w:r>
      <w:r w:rsidR="00B32FF4" w:rsidRPr="00855E9C">
        <w:rPr>
          <w:rStyle w:val="FontStyle39"/>
          <w:color w:val="000000"/>
          <w:sz w:val="28"/>
          <w:szCs w:val="28"/>
        </w:rPr>
        <w:t>4</w:t>
      </w:r>
      <w:r w:rsidR="005A6D75" w:rsidRPr="00855E9C">
        <w:rPr>
          <w:rStyle w:val="FontStyle39"/>
          <w:color w:val="000000"/>
          <w:sz w:val="28"/>
          <w:szCs w:val="28"/>
        </w:rPr>
        <w:t>3</w:t>
      </w:r>
      <w:r w:rsidRPr="00855E9C">
        <w:rPr>
          <w:rStyle w:val="FontStyle39"/>
          <w:color w:val="000000"/>
          <w:sz w:val="28"/>
          <w:szCs w:val="28"/>
        </w:rPr>
        <w:t xml:space="preserve">  выступлени</w:t>
      </w:r>
      <w:r w:rsidR="005A6D75" w:rsidRPr="00855E9C">
        <w:rPr>
          <w:rStyle w:val="FontStyle39"/>
          <w:color w:val="000000"/>
          <w:sz w:val="28"/>
          <w:szCs w:val="28"/>
        </w:rPr>
        <w:t>я</w:t>
      </w:r>
      <w:r w:rsidRPr="00855E9C">
        <w:rPr>
          <w:rStyle w:val="FontStyle39"/>
          <w:color w:val="000000"/>
          <w:sz w:val="28"/>
          <w:szCs w:val="28"/>
        </w:rPr>
        <w:t xml:space="preserve"> на СГУ, </w:t>
      </w:r>
      <w:r w:rsidR="00B32FF4" w:rsidRPr="00855E9C">
        <w:rPr>
          <w:rStyle w:val="FontStyle39"/>
          <w:color w:val="000000"/>
          <w:sz w:val="28"/>
          <w:szCs w:val="28"/>
        </w:rPr>
        <w:t>319</w:t>
      </w:r>
      <w:r w:rsidRPr="00855E9C">
        <w:rPr>
          <w:rStyle w:val="FontStyle39"/>
          <w:color w:val="000000"/>
          <w:sz w:val="28"/>
          <w:szCs w:val="28"/>
        </w:rPr>
        <w:t xml:space="preserve">  материал</w:t>
      </w:r>
      <w:r w:rsidR="00B32FF4" w:rsidRPr="00855E9C">
        <w:rPr>
          <w:rStyle w:val="FontStyle39"/>
          <w:color w:val="000000"/>
          <w:sz w:val="28"/>
          <w:szCs w:val="28"/>
        </w:rPr>
        <w:t>ов</w:t>
      </w:r>
      <w:r w:rsidRPr="00855E9C">
        <w:rPr>
          <w:rStyle w:val="FontStyle39"/>
          <w:color w:val="000000"/>
          <w:sz w:val="28"/>
          <w:szCs w:val="28"/>
        </w:rPr>
        <w:t xml:space="preserve"> выпущено на интернет сайтах.</w:t>
      </w:r>
    </w:p>
    <w:p w:rsidR="00C5148B" w:rsidRPr="00855E9C" w:rsidRDefault="00C5148B" w:rsidP="009F564D">
      <w:pPr>
        <w:pStyle w:val="Style26"/>
        <w:widowControl/>
        <w:tabs>
          <w:tab w:val="left" w:pos="1332"/>
        </w:tabs>
        <w:spacing w:line="240" w:lineRule="atLeast"/>
        <w:ind w:firstLine="718"/>
        <w:contextualSpacing/>
        <w:rPr>
          <w:rStyle w:val="FontStyle39"/>
          <w:sz w:val="28"/>
          <w:szCs w:val="28"/>
        </w:rPr>
      </w:pPr>
      <w:r w:rsidRPr="00855E9C">
        <w:rPr>
          <w:rStyle w:val="FontStyle38"/>
          <w:sz w:val="28"/>
          <w:szCs w:val="28"/>
        </w:rPr>
        <w:t>11.</w:t>
      </w:r>
      <w:r w:rsidRPr="00855E9C">
        <w:rPr>
          <w:rStyle w:val="FontStyle38"/>
          <w:sz w:val="28"/>
          <w:szCs w:val="28"/>
        </w:rPr>
        <w:tab/>
      </w:r>
      <w:r w:rsidRPr="00855E9C">
        <w:rPr>
          <w:rStyle w:val="FontStyle39"/>
          <w:sz w:val="28"/>
          <w:szCs w:val="28"/>
        </w:rPr>
        <w:t>Сотрудниками полиции была осуществлена охрана общественного</w:t>
      </w:r>
      <w:r w:rsidR="009F564D">
        <w:rPr>
          <w:rStyle w:val="FontStyle39"/>
          <w:sz w:val="28"/>
          <w:szCs w:val="28"/>
        </w:rPr>
        <w:t xml:space="preserve"> </w:t>
      </w:r>
      <w:r w:rsidRPr="00855E9C">
        <w:rPr>
          <w:rStyle w:val="FontStyle39"/>
          <w:sz w:val="28"/>
          <w:szCs w:val="28"/>
        </w:rPr>
        <w:t>порядка и обеспечение безопасности дорожного движения вблизи образовательных</w:t>
      </w:r>
      <w:r w:rsidR="009F564D">
        <w:rPr>
          <w:rStyle w:val="FontStyle39"/>
          <w:sz w:val="28"/>
          <w:szCs w:val="28"/>
        </w:rPr>
        <w:t xml:space="preserve"> </w:t>
      </w:r>
      <w:r w:rsidRPr="00855E9C">
        <w:rPr>
          <w:rStyle w:val="FontStyle39"/>
          <w:sz w:val="28"/>
          <w:szCs w:val="28"/>
        </w:rPr>
        <w:t xml:space="preserve">учреждений </w:t>
      </w:r>
      <w:proofErr w:type="gramStart"/>
      <w:r w:rsidRPr="00855E9C">
        <w:rPr>
          <w:rStyle w:val="FontStyle39"/>
          <w:sz w:val="28"/>
          <w:szCs w:val="28"/>
        </w:rPr>
        <w:t>г</w:t>
      </w:r>
      <w:proofErr w:type="gramEnd"/>
      <w:r w:rsidRPr="00855E9C">
        <w:rPr>
          <w:rStyle w:val="FontStyle39"/>
          <w:sz w:val="28"/>
          <w:szCs w:val="28"/>
        </w:rPr>
        <w:t>. Тотьма, согласно плана расстановки сил и средств период</w:t>
      </w:r>
      <w:r w:rsidR="009F564D">
        <w:rPr>
          <w:rStyle w:val="FontStyle39"/>
          <w:sz w:val="28"/>
          <w:szCs w:val="28"/>
        </w:rPr>
        <w:t xml:space="preserve"> </w:t>
      </w:r>
      <w:r w:rsidRPr="00855E9C">
        <w:rPr>
          <w:rStyle w:val="FontStyle39"/>
          <w:sz w:val="28"/>
          <w:szCs w:val="28"/>
        </w:rPr>
        <w:t>проведения мероприятия «Зимние каникулы»</w:t>
      </w:r>
      <w:r w:rsidR="00483CEF" w:rsidRPr="00855E9C">
        <w:rPr>
          <w:rStyle w:val="FontStyle39"/>
          <w:sz w:val="28"/>
          <w:szCs w:val="28"/>
        </w:rPr>
        <w:t>, «Внимание Дети».</w:t>
      </w:r>
    </w:p>
    <w:p w:rsidR="00C5148B" w:rsidRPr="00855E9C" w:rsidRDefault="00C5148B" w:rsidP="008E58B3">
      <w:pPr>
        <w:pStyle w:val="Style26"/>
        <w:widowControl/>
        <w:numPr>
          <w:ilvl w:val="0"/>
          <w:numId w:val="4"/>
        </w:numPr>
        <w:tabs>
          <w:tab w:val="left" w:pos="1176"/>
        </w:tabs>
        <w:spacing w:line="240" w:lineRule="atLeast"/>
        <w:ind w:left="0" w:firstLine="709"/>
        <w:contextualSpacing/>
        <w:rPr>
          <w:rStyle w:val="FontStyle39"/>
          <w:color w:val="000000" w:themeColor="text1"/>
          <w:sz w:val="28"/>
          <w:szCs w:val="28"/>
        </w:rPr>
      </w:pPr>
      <w:r w:rsidRPr="00855E9C">
        <w:rPr>
          <w:rStyle w:val="FontStyle39"/>
          <w:color w:val="000000" w:themeColor="text1"/>
          <w:sz w:val="28"/>
          <w:szCs w:val="28"/>
        </w:rPr>
        <w:t xml:space="preserve">Принято участие в рейдах по выявлению грубых правонарушений среди несовершеннолетних. За </w:t>
      </w:r>
      <w:r w:rsidR="00B32FF4" w:rsidRPr="00855E9C">
        <w:rPr>
          <w:rStyle w:val="FontStyle39"/>
          <w:color w:val="000000" w:themeColor="text1"/>
          <w:sz w:val="28"/>
          <w:szCs w:val="28"/>
        </w:rPr>
        <w:t>10</w:t>
      </w:r>
      <w:r w:rsidR="00483CEF" w:rsidRPr="00855E9C">
        <w:rPr>
          <w:rStyle w:val="FontStyle39"/>
          <w:color w:val="000000" w:themeColor="text1"/>
          <w:sz w:val="28"/>
          <w:szCs w:val="28"/>
        </w:rPr>
        <w:t xml:space="preserve"> месяцев</w:t>
      </w:r>
      <w:r w:rsidR="0082644A" w:rsidRPr="00855E9C">
        <w:rPr>
          <w:rStyle w:val="FontStyle39"/>
          <w:color w:val="000000" w:themeColor="text1"/>
          <w:sz w:val="28"/>
          <w:szCs w:val="28"/>
        </w:rPr>
        <w:t xml:space="preserve"> 2021</w:t>
      </w:r>
      <w:r w:rsidRPr="00855E9C">
        <w:rPr>
          <w:rStyle w:val="FontStyle39"/>
          <w:color w:val="000000" w:themeColor="text1"/>
          <w:sz w:val="28"/>
          <w:szCs w:val="28"/>
        </w:rPr>
        <w:t xml:space="preserve"> года сотрудниками ОГИБДД в ПДН направлен</w:t>
      </w:r>
      <w:r w:rsidR="00CF3704" w:rsidRPr="00855E9C">
        <w:rPr>
          <w:rStyle w:val="FontStyle39"/>
          <w:color w:val="000000" w:themeColor="text1"/>
          <w:sz w:val="28"/>
          <w:szCs w:val="28"/>
        </w:rPr>
        <w:t>о</w:t>
      </w:r>
      <w:r w:rsidRPr="00855E9C">
        <w:rPr>
          <w:rStyle w:val="FontStyle39"/>
          <w:color w:val="000000" w:themeColor="text1"/>
          <w:sz w:val="28"/>
          <w:szCs w:val="28"/>
        </w:rPr>
        <w:t xml:space="preserve"> </w:t>
      </w:r>
      <w:r w:rsidR="00CF3704" w:rsidRPr="00855E9C">
        <w:rPr>
          <w:rStyle w:val="FontStyle39"/>
          <w:color w:val="000000" w:themeColor="text1"/>
          <w:sz w:val="28"/>
          <w:szCs w:val="28"/>
        </w:rPr>
        <w:t>26</w:t>
      </w:r>
      <w:r w:rsidRPr="00855E9C">
        <w:rPr>
          <w:rStyle w:val="FontStyle39"/>
          <w:color w:val="000000" w:themeColor="text1"/>
          <w:sz w:val="28"/>
          <w:szCs w:val="28"/>
        </w:rPr>
        <w:t xml:space="preserve"> рапор</w:t>
      </w:r>
      <w:r w:rsidR="008235AA" w:rsidRPr="00855E9C">
        <w:rPr>
          <w:rStyle w:val="FontStyle39"/>
          <w:color w:val="000000" w:themeColor="text1"/>
          <w:sz w:val="28"/>
          <w:szCs w:val="28"/>
        </w:rPr>
        <w:t>тов</w:t>
      </w:r>
      <w:r w:rsidRPr="00855E9C">
        <w:rPr>
          <w:rStyle w:val="FontStyle39"/>
          <w:color w:val="000000" w:themeColor="text1"/>
          <w:sz w:val="28"/>
          <w:szCs w:val="28"/>
        </w:rPr>
        <w:t xml:space="preserve"> на детей до 16 лет, по нарушениям правил </w:t>
      </w:r>
      <w:r w:rsidRPr="00855E9C">
        <w:rPr>
          <w:rStyle w:val="FontStyle39"/>
          <w:color w:val="000000" w:themeColor="text1"/>
          <w:sz w:val="28"/>
          <w:szCs w:val="28"/>
        </w:rPr>
        <w:lastRenderedPageBreak/>
        <w:t>дорожного движения, по которым так же направлены сообщения в школы</w:t>
      </w:r>
      <w:r w:rsidR="00CF3704" w:rsidRPr="00855E9C">
        <w:rPr>
          <w:rStyle w:val="FontStyle39"/>
          <w:color w:val="000000" w:themeColor="text1"/>
          <w:sz w:val="28"/>
          <w:szCs w:val="28"/>
        </w:rPr>
        <w:t>, с 16 до 18 лет – 30</w:t>
      </w:r>
      <w:r w:rsidR="008235AA" w:rsidRPr="00855E9C">
        <w:rPr>
          <w:rStyle w:val="FontStyle39"/>
          <w:color w:val="000000" w:themeColor="text1"/>
          <w:sz w:val="28"/>
          <w:szCs w:val="28"/>
        </w:rPr>
        <w:t xml:space="preserve"> рапортов.</w:t>
      </w:r>
      <w:r w:rsidRPr="00855E9C">
        <w:rPr>
          <w:rStyle w:val="FontStyle39"/>
          <w:color w:val="000000" w:themeColor="text1"/>
          <w:sz w:val="28"/>
          <w:szCs w:val="28"/>
        </w:rPr>
        <w:t xml:space="preserve"> </w:t>
      </w:r>
    </w:p>
    <w:p w:rsidR="00C5148B" w:rsidRPr="00855E9C" w:rsidRDefault="00C5148B" w:rsidP="008E58B3">
      <w:pPr>
        <w:pStyle w:val="Style26"/>
        <w:widowControl/>
        <w:numPr>
          <w:ilvl w:val="0"/>
          <w:numId w:val="4"/>
        </w:numPr>
        <w:tabs>
          <w:tab w:val="left" w:pos="1176"/>
        </w:tabs>
        <w:spacing w:line="240" w:lineRule="atLeast"/>
        <w:ind w:left="0" w:firstLine="709"/>
        <w:contextualSpacing/>
        <w:rPr>
          <w:rStyle w:val="FontStyle39"/>
          <w:sz w:val="28"/>
          <w:szCs w:val="28"/>
        </w:rPr>
      </w:pPr>
      <w:r w:rsidRPr="00855E9C">
        <w:rPr>
          <w:rStyle w:val="FontStyle39"/>
          <w:sz w:val="28"/>
          <w:szCs w:val="28"/>
        </w:rPr>
        <w:t>Проведен</w:t>
      </w:r>
      <w:r w:rsidR="00CF3704" w:rsidRPr="00855E9C">
        <w:rPr>
          <w:rStyle w:val="FontStyle39"/>
          <w:sz w:val="28"/>
          <w:szCs w:val="28"/>
        </w:rPr>
        <w:t xml:space="preserve">о 44 </w:t>
      </w:r>
      <w:r w:rsidRPr="00855E9C">
        <w:rPr>
          <w:rStyle w:val="FontStyle39"/>
          <w:sz w:val="28"/>
          <w:szCs w:val="28"/>
        </w:rPr>
        <w:t>профилактические акции</w:t>
      </w:r>
      <w:r w:rsidR="00CF3704" w:rsidRPr="00855E9C">
        <w:rPr>
          <w:rStyle w:val="FontStyle39"/>
          <w:sz w:val="28"/>
          <w:szCs w:val="28"/>
        </w:rPr>
        <w:t xml:space="preserve"> по профилактике дорожно транспортных происшествий на территории Тотемского района.</w:t>
      </w:r>
    </w:p>
    <w:p w:rsidR="00C5148B" w:rsidRPr="00855E9C" w:rsidRDefault="00C5148B" w:rsidP="008E58B3">
      <w:pPr>
        <w:pStyle w:val="a7"/>
        <w:shd w:val="clear" w:color="auto" w:fill="FFFFFF"/>
        <w:spacing w:before="0" w:beforeAutospacing="0" w:after="150" w:afterAutospacing="0" w:line="240" w:lineRule="atLeast"/>
        <w:ind w:firstLine="708"/>
        <w:jc w:val="both"/>
        <w:rPr>
          <w:rStyle w:val="FontStyle39"/>
          <w:sz w:val="28"/>
          <w:szCs w:val="28"/>
        </w:rPr>
      </w:pPr>
      <w:r w:rsidRPr="00855E9C">
        <w:rPr>
          <w:rStyle w:val="FontStyle38"/>
          <w:sz w:val="28"/>
          <w:szCs w:val="28"/>
        </w:rPr>
        <w:t>1</w:t>
      </w:r>
      <w:r w:rsidR="000E6054" w:rsidRPr="00855E9C">
        <w:rPr>
          <w:rStyle w:val="FontStyle38"/>
          <w:sz w:val="28"/>
          <w:szCs w:val="28"/>
        </w:rPr>
        <w:t>5</w:t>
      </w:r>
      <w:r w:rsidRPr="00855E9C">
        <w:rPr>
          <w:rStyle w:val="FontStyle38"/>
          <w:sz w:val="28"/>
          <w:szCs w:val="28"/>
        </w:rPr>
        <w:t xml:space="preserve">. </w:t>
      </w:r>
      <w:r w:rsidRPr="00855E9C">
        <w:rPr>
          <w:rStyle w:val="FontStyle39"/>
          <w:sz w:val="28"/>
          <w:szCs w:val="28"/>
        </w:rPr>
        <w:t xml:space="preserve">Сотрудниками ОГИБДД организовано и проведено </w:t>
      </w:r>
      <w:r w:rsidR="00CF3704" w:rsidRPr="00855E9C">
        <w:rPr>
          <w:rStyle w:val="FontStyle39"/>
          <w:sz w:val="28"/>
          <w:szCs w:val="28"/>
        </w:rPr>
        <w:t>76</w:t>
      </w:r>
      <w:r w:rsidRPr="00855E9C">
        <w:rPr>
          <w:rStyle w:val="FontStyle39"/>
          <w:sz w:val="28"/>
          <w:szCs w:val="28"/>
        </w:rPr>
        <w:t xml:space="preserve"> информационно-пропагандистских мероприятий по профилактике ДТП и снижению тяжести их последствий: </w:t>
      </w:r>
      <w:proofErr w:type="gramStart"/>
      <w:r w:rsidRPr="00855E9C">
        <w:rPr>
          <w:rStyle w:val="FontStyle39"/>
          <w:sz w:val="28"/>
          <w:szCs w:val="28"/>
        </w:rPr>
        <w:t>«Зимние каникулы»,  «Пешеход, пешеходный переход», «Нетрезвый водитель», «Чистый номер»,   «Такси», «Уважай возраст, уступи дорогу!», «Автобус», «Дорога длинною в жизнь», «Мероприятие по предупреждению аварийности с участием транспорта юридических лиц и индивидуальных предпринимателей», «Пристегнись Россия», «Внимание Дети</w:t>
      </w:r>
      <w:r w:rsidR="00C6329B" w:rsidRPr="00855E9C">
        <w:rPr>
          <w:rStyle w:val="FontStyle39"/>
          <w:sz w:val="28"/>
          <w:szCs w:val="28"/>
        </w:rPr>
        <w:t xml:space="preserve"> четыре этапа</w:t>
      </w:r>
      <w:r w:rsidRPr="00855E9C">
        <w:rPr>
          <w:rStyle w:val="FontStyle39"/>
          <w:sz w:val="28"/>
          <w:szCs w:val="28"/>
        </w:rPr>
        <w:t>», «Дорожный ликбез», «Исправный автомобиль»</w:t>
      </w:r>
      <w:r w:rsidR="00EF4144" w:rsidRPr="00855E9C">
        <w:rPr>
          <w:rStyle w:val="FontStyle39"/>
          <w:sz w:val="28"/>
          <w:szCs w:val="28"/>
        </w:rPr>
        <w:t>, «Неделя детской дорожной безопасности», «Месячник по БДД», «Трасса, пассажир»,</w:t>
      </w:r>
      <w:r w:rsidR="00C6329B" w:rsidRPr="00855E9C">
        <w:rPr>
          <w:rStyle w:val="FontStyle39"/>
          <w:sz w:val="28"/>
          <w:szCs w:val="28"/>
        </w:rPr>
        <w:t xml:space="preserve"> «Прогноз безопасности»,</w:t>
      </w:r>
      <w:r w:rsidR="008E58B3" w:rsidRPr="00855E9C">
        <w:rPr>
          <w:rStyle w:val="FontStyle39"/>
          <w:sz w:val="28"/>
          <w:szCs w:val="28"/>
        </w:rPr>
        <w:t xml:space="preserve"> с февраля 2021 года проводится социальный проект «Ориентир</w:t>
      </w:r>
      <w:proofErr w:type="gramEnd"/>
      <w:r w:rsidR="008E58B3" w:rsidRPr="00855E9C">
        <w:rPr>
          <w:rStyle w:val="FontStyle39"/>
          <w:sz w:val="28"/>
          <w:szCs w:val="28"/>
        </w:rPr>
        <w:t xml:space="preserve"> – безопасность!».</w:t>
      </w:r>
    </w:p>
    <w:p w:rsidR="00C5148B" w:rsidRPr="00855E9C" w:rsidRDefault="00C5148B" w:rsidP="008E58B3">
      <w:pPr>
        <w:pStyle w:val="Style25"/>
        <w:widowControl/>
        <w:spacing w:before="2" w:after="823" w:line="240" w:lineRule="atLeast"/>
        <w:ind w:firstLine="0"/>
        <w:contextualSpacing/>
        <w:rPr>
          <w:rStyle w:val="FontStyle39"/>
          <w:sz w:val="28"/>
          <w:szCs w:val="28"/>
        </w:rPr>
      </w:pPr>
    </w:p>
    <w:p w:rsidR="00C5148B" w:rsidRPr="00855E9C" w:rsidRDefault="0097196E" w:rsidP="008E58B3">
      <w:pPr>
        <w:pStyle w:val="Style25"/>
        <w:widowControl/>
        <w:spacing w:before="2" w:after="823" w:line="240" w:lineRule="atLeast"/>
        <w:ind w:firstLine="0"/>
        <w:contextualSpacing/>
        <w:rPr>
          <w:rStyle w:val="FontStyle39"/>
          <w:sz w:val="28"/>
          <w:szCs w:val="28"/>
        </w:rPr>
      </w:pPr>
      <w:r>
        <w:rPr>
          <w:rStyle w:val="FontStyle39"/>
          <w:sz w:val="28"/>
          <w:szCs w:val="28"/>
        </w:rPr>
        <w:br/>
        <w:t>Начальник</w:t>
      </w:r>
      <w:r w:rsidR="00C5148B" w:rsidRPr="00855E9C">
        <w:rPr>
          <w:rStyle w:val="FontStyle39"/>
          <w:sz w:val="28"/>
          <w:szCs w:val="28"/>
        </w:rPr>
        <w:t xml:space="preserve"> ОГИБДД</w:t>
      </w:r>
    </w:p>
    <w:p w:rsidR="00C5148B" w:rsidRPr="00855E9C" w:rsidRDefault="00C5148B" w:rsidP="008E58B3">
      <w:pPr>
        <w:pStyle w:val="Style25"/>
        <w:widowControl/>
        <w:spacing w:before="2" w:after="823" w:line="240" w:lineRule="atLeast"/>
        <w:ind w:firstLine="0"/>
        <w:contextualSpacing/>
        <w:rPr>
          <w:rStyle w:val="FontStyle39"/>
          <w:sz w:val="28"/>
          <w:szCs w:val="28"/>
        </w:rPr>
      </w:pPr>
      <w:r w:rsidRPr="00855E9C">
        <w:rPr>
          <w:rStyle w:val="FontStyle39"/>
          <w:sz w:val="28"/>
          <w:szCs w:val="28"/>
        </w:rPr>
        <w:t>ОМВД России по Тотемскому району</w:t>
      </w:r>
    </w:p>
    <w:p w:rsidR="00F5699E" w:rsidRPr="00855E9C" w:rsidRDefault="0097196E" w:rsidP="008E58B3">
      <w:pPr>
        <w:pStyle w:val="Style25"/>
        <w:widowControl/>
        <w:spacing w:before="2" w:after="823" w:line="240" w:lineRule="atLeast"/>
        <w:ind w:firstLine="0"/>
        <w:contextualSpacing/>
        <w:rPr>
          <w:sz w:val="28"/>
          <w:szCs w:val="28"/>
        </w:rPr>
      </w:pPr>
      <w:r>
        <w:rPr>
          <w:rStyle w:val="FontStyle39"/>
          <w:sz w:val="28"/>
          <w:szCs w:val="28"/>
        </w:rPr>
        <w:t>майор пол</w:t>
      </w:r>
      <w:r w:rsidR="00C5148B" w:rsidRPr="00855E9C">
        <w:rPr>
          <w:rStyle w:val="FontStyle39"/>
          <w:sz w:val="28"/>
          <w:szCs w:val="28"/>
        </w:rPr>
        <w:t xml:space="preserve">иции                                                                               </w:t>
      </w:r>
      <w:r>
        <w:rPr>
          <w:rStyle w:val="FontStyle39"/>
          <w:sz w:val="28"/>
          <w:szCs w:val="28"/>
        </w:rPr>
        <w:t>С.Н. Силинский</w:t>
      </w:r>
    </w:p>
    <w:sectPr w:rsidR="00F5699E" w:rsidRPr="00855E9C" w:rsidSect="00181B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24FFE"/>
    <w:multiLevelType w:val="hybridMultilevel"/>
    <w:tmpl w:val="819E17FC"/>
    <w:lvl w:ilvl="0" w:tplc="72FA7F40">
      <w:start w:val="5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313C0798"/>
    <w:multiLevelType w:val="hybridMultilevel"/>
    <w:tmpl w:val="17B015E8"/>
    <w:lvl w:ilvl="0" w:tplc="CC6E4D9A">
      <w:start w:val="12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E67F2A"/>
    <w:multiLevelType w:val="singleLevel"/>
    <w:tmpl w:val="F68848C4"/>
    <w:lvl w:ilvl="0">
      <w:start w:val="1"/>
      <w:numFmt w:val="decimal"/>
      <w:lvlText w:val="%1."/>
      <w:legacy w:legacy="1" w:legacySpace="0" w:legacyIndent="262"/>
      <w:lvlJc w:val="left"/>
      <w:rPr>
        <w:rFonts w:ascii="Times New Roman" w:hAnsi="Times New Roman" w:cs="Times New Roman" w:hint="default"/>
        <w:b/>
        <w:i w:val="0"/>
      </w:rPr>
    </w:lvl>
  </w:abstractNum>
  <w:abstractNum w:abstractNumId="3">
    <w:nsid w:val="7A1122F2"/>
    <w:multiLevelType w:val="singleLevel"/>
    <w:tmpl w:val="9898684E"/>
    <w:lvl w:ilvl="0">
      <w:start w:val="6"/>
      <w:numFmt w:val="decimal"/>
      <w:lvlText w:val="%1."/>
      <w:legacy w:legacy="1" w:legacySpace="0" w:legacyIndent="497"/>
      <w:lvlJc w:val="left"/>
      <w:rPr>
        <w:rFonts w:ascii="Times New Roman" w:hAnsi="Times New Roman" w:cs="Times New Roman" w:hint="default"/>
        <w:b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3370"/>
    <w:rsid w:val="00013435"/>
    <w:rsid w:val="00014BC8"/>
    <w:rsid w:val="000441EC"/>
    <w:rsid w:val="000524AD"/>
    <w:rsid w:val="00062771"/>
    <w:rsid w:val="0009307A"/>
    <w:rsid w:val="000A20C6"/>
    <w:rsid w:val="000E6054"/>
    <w:rsid w:val="000F534A"/>
    <w:rsid w:val="00140943"/>
    <w:rsid w:val="001647CC"/>
    <w:rsid w:val="00171187"/>
    <w:rsid w:val="00181BC7"/>
    <w:rsid w:val="001877C5"/>
    <w:rsid w:val="00221AA0"/>
    <w:rsid w:val="00260D33"/>
    <w:rsid w:val="00276FA1"/>
    <w:rsid w:val="0028270E"/>
    <w:rsid w:val="002D1C77"/>
    <w:rsid w:val="002E6B1F"/>
    <w:rsid w:val="00306614"/>
    <w:rsid w:val="00314F84"/>
    <w:rsid w:val="00323041"/>
    <w:rsid w:val="00363EEE"/>
    <w:rsid w:val="003B6634"/>
    <w:rsid w:val="003D3233"/>
    <w:rsid w:val="003D7EFA"/>
    <w:rsid w:val="004022E9"/>
    <w:rsid w:val="00430D2B"/>
    <w:rsid w:val="00455D14"/>
    <w:rsid w:val="00470A99"/>
    <w:rsid w:val="00483CEF"/>
    <w:rsid w:val="005601A7"/>
    <w:rsid w:val="005A2A0D"/>
    <w:rsid w:val="005A6D75"/>
    <w:rsid w:val="005A7567"/>
    <w:rsid w:val="005B22D7"/>
    <w:rsid w:val="0063593C"/>
    <w:rsid w:val="00695D0A"/>
    <w:rsid w:val="006A6445"/>
    <w:rsid w:val="006A764C"/>
    <w:rsid w:val="00764131"/>
    <w:rsid w:val="007E4258"/>
    <w:rsid w:val="00813615"/>
    <w:rsid w:val="008235AA"/>
    <w:rsid w:val="0082644A"/>
    <w:rsid w:val="00831A3C"/>
    <w:rsid w:val="00850BDF"/>
    <w:rsid w:val="00855E9C"/>
    <w:rsid w:val="00882E3E"/>
    <w:rsid w:val="008E58B3"/>
    <w:rsid w:val="008E5BD2"/>
    <w:rsid w:val="00906C0D"/>
    <w:rsid w:val="0091624F"/>
    <w:rsid w:val="009346E7"/>
    <w:rsid w:val="0097196E"/>
    <w:rsid w:val="009C098D"/>
    <w:rsid w:val="009F564D"/>
    <w:rsid w:val="00A04D4D"/>
    <w:rsid w:val="00A70BC0"/>
    <w:rsid w:val="00A73370"/>
    <w:rsid w:val="00AD068D"/>
    <w:rsid w:val="00AF03F4"/>
    <w:rsid w:val="00B17DEE"/>
    <w:rsid w:val="00B32FF4"/>
    <w:rsid w:val="00B84910"/>
    <w:rsid w:val="00BB58E3"/>
    <w:rsid w:val="00BE37DB"/>
    <w:rsid w:val="00C23AB9"/>
    <w:rsid w:val="00C5148B"/>
    <w:rsid w:val="00C6329B"/>
    <w:rsid w:val="00C800C3"/>
    <w:rsid w:val="00C8168E"/>
    <w:rsid w:val="00CF3704"/>
    <w:rsid w:val="00D61AB9"/>
    <w:rsid w:val="00DA7208"/>
    <w:rsid w:val="00DD5DEC"/>
    <w:rsid w:val="00E656FB"/>
    <w:rsid w:val="00EF4144"/>
    <w:rsid w:val="00F04108"/>
    <w:rsid w:val="00F11CE6"/>
    <w:rsid w:val="00F16F0D"/>
    <w:rsid w:val="00F5699E"/>
    <w:rsid w:val="00F67FC4"/>
    <w:rsid w:val="00F805CB"/>
    <w:rsid w:val="00F83F6A"/>
    <w:rsid w:val="00FA7148"/>
    <w:rsid w:val="00FB2D81"/>
    <w:rsid w:val="00FE2C44"/>
    <w:rsid w:val="00FF3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3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3370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3370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7337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70">
    <w:name w:val="Заголовок 7 Знак"/>
    <w:basedOn w:val="a0"/>
    <w:link w:val="7"/>
    <w:uiPriority w:val="9"/>
    <w:semiHidden/>
    <w:rsid w:val="00A73370"/>
    <w:rPr>
      <w:rFonts w:ascii="Cambria" w:eastAsia="Times New Roman" w:hAnsi="Cambria" w:cs="Times New Roman"/>
      <w:i/>
      <w:iCs/>
      <w:color w:val="404040"/>
    </w:rPr>
  </w:style>
  <w:style w:type="character" w:styleId="a3">
    <w:name w:val="Hyperlink"/>
    <w:basedOn w:val="a0"/>
    <w:uiPriority w:val="99"/>
    <w:semiHidden/>
    <w:unhideWhenUsed/>
    <w:rsid w:val="00A73370"/>
    <w:rPr>
      <w:color w:val="0000FF"/>
      <w:u w:val="single"/>
    </w:rPr>
  </w:style>
  <w:style w:type="paragraph" w:customStyle="1" w:styleId="Style24">
    <w:name w:val="Style24"/>
    <w:basedOn w:val="a"/>
    <w:uiPriority w:val="99"/>
    <w:rsid w:val="00A73370"/>
    <w:pPr>
      <w:widowControl w:val="0"/>
      <w:autoSpaceDE w:val="0"/>
      <w:autoSpaceDN w:val="0"/>
      <w:adjustRightInd w:val="0"/>
      <w:spacing w:line="322" w:lineRule="exact"/>
      <w:ind w:firstLine="214"/>
    </w:pPr>
    <w:rPr>
      <w:sz w:val="24"/>
      <w:szCs w:val="24"/>
    </w:rPr>
  </w:style>
  <w:style w:type="paragraph" w:customStyle="1" w:styleId="Style25">
    <w:name w:val="Style25"/>
    <w:basedOn w:val="a"/>
    <w:uiPriority w:val="99"/>
    <w:rsid w:val="00A73370"/>
    <w:pPr>
      <w:widowControl w:val="0"/>
      <w:autoSpaceDE w:val="0"/>
      <w:autoSpaceDN w:val="0"/>
      <w:adjustRightInd w:val="0"/>
      <w:spacing w:line="301" w:lineRule="exact"/>
      <w:ind w:firstLine="703"/>
      <w:jc w:val="both"/>
    </w:pPr>
    <w:rPr>
      <w:sz w:val="24"/>
      <w:szCs w:val="24"/>
    </w:rPr>
  </w:style>
  <w:style w:type="character" w:customStyle="1" w:styleId="FontStyle38">
    <w:name w:val="Font Style38"/>
    <w:basedOn w:val="a0"/>
    <w:uiPriority w:val="99"/>
    <w:rsid w:val="00A73370"/>
    <w:rPr>
      <w:rFonts w:ascii="Times New Roman" w:hAnsi="Times New Roman" w:cs="Times New Roman" w:hint="default"/>
      <w:b/>
      <w:bCs/>
      <w:sz w:val="24"/>
      <w:szCs w:val="24"/>
    </w:rPr>
  </w:style>
  <w:style w:type="character" w:styleId="a4">
    <w:name w:val="Emphasis"/>
    <w:basedOn w:val="a0"/>
    <w:uiPriority w:val="20"/>
    <w:qFormat/>
    <w:rsid w:val="00A73370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A7337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33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22">
    <w:name w:val="Style22"/>
    <w:basedOn w:val="a"/>
    <w:uiPriority w:val="99"/>
    <w:rsid w:val="00C5148B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26">
    <w:name w:val="Style26"/>
    <w:basedOn w:val="a"/>
    <w:uiPriority w:val="99"/>
    <w:rsid w:val="00C5148B"/>
    <w:pPr>
      <w:widowControl w:val="0"/>
      <w:autoSpaceDE w:val="0"/>
      <w:autoSpaceDN w:val="0"/>
      <w:adjustRightInd w:val="0"/>
      <w:spacing w:line="300" w:lineRule="exact"/>
      <w:ind w:firstLine="703"/>
      <w:jc w:val="both"/>
    </w:pPr>
    <w:rPr>
      <w:sz w:val="24"/>
      <w:szCs w:val="24"/>
    </w:rPr>
  </w:style>
  <w:style w:type="character" w:customStyle="1" w:styleId="FontStyle32">
    <w:name w:val="Font Style32"/>
    <w:basedOn w:val="a0"/>
    <w:uiPriority w:val="99"/>
    <w:rsid w:val="00C5148B"/>
    <w:rPr>
      <w:rFonts w:ascii="Times New Roman" w:hAnsi="Times New Roman" w:cs="Times New Roman"/>
      <w:sz w:val="24"/>
      <w:szCs w:val="24"/>
    </w:rPr>
  </w:style>
  <w:style w:type="character" w:customStyle="1" w:styleId="FontStyle39">
    <w:name w:val="Font Style39"/>
    <w:basedOn w:val="a0"/>
    <w:uiPriority w:val="99"/>
    <w:rsid w:val="00C5148B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5148B"/>
  </w:style>
  <w:style w:type="paragraph" w:styleId="a7">
    <w:name w:val="Normal (Web)"/>
    <w:basedOn w:val="a"/>
    <w:uiPriority w:val="99"/>
    <w:unhideWhenUsed/>
    <w:rsid w:val="00C5148B"/>
    <w:pPr>
      <w:spacing w:before="100" w:beforeAutospacing="1" w:after="100" w:afterAutospacing="1"/>
    </w:pPr>
    <w:rPr>
      <w:sz w:val="24"/>
      <w:szCs w:val="24"/>
    </w:rPr>
  </w:style>
  <w:style w:type="paragraph" w:styleId="a8">
    <w:name w:val="List Paragraph"/>
    <w:basedOn w:val="a"/>
    <w:uiPriority w:val="34"/>
    <w:qFormat/>
    <w:rsid w:val="00AD068D"/>
    <w:pPr>
      <w:ind w:left="720"/>
      <w:contextualSpacing/>
    </w:pPr>
  </w:style>
  <w:style w:type="character" w:customStyle="1" w:styleId="a9">
    <w:name w:val="Основной текст_"/>
    <w:link w:val="21"/>
    <w:rsid w:val="002E6B1F"/>
    <w:rPr>
      <w:sz w:val="28"/>
      <w:szCs w:val="28"/>
      <w:shd w:val="clear" w:color="auto" w:fill="FFFFFF"/>
    </w:rPr>
  </w:style>
  <w:style w:type="paragraph" w:customStyle="1" w:styleId="21">
    <w:name w:val="Основной текст2"/>
    <w:basedOn w:val="a"/>
    <w:link w:val="a9"/>
    <w:rsid w:val="002E6B1F"/>
    <w:pPr>
      <w:widowControl w:val="0"/>
      <w:shd w:val="clear" w:color="auto" w:fill="FFFFFF"/>
      <w:spacing w:line="374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3</Pages>
  <Words>878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2021-11-25T12:43:00Z</cp:lastPrinted>
  <dcterms:created xsi:type="dcterms:W3CDTF">2021-01-25T07:55:00Z</dcterms:created>
  <dcterms:modified xsi:type="dcterms:W3CDTF">2021-11-26T14:31:00Z</dcterms:modified>
</cp:coreProperties>
</file>